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81" w:rsidRPr="005B4107" w:rsidRDefault="00783579" w:rsidP="005B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107">
        <w:rPr>
          <w:rFonts w:ascii="Times New Roman" w:hAnsi="Times New Roman" w:cs="Times New Roman"/>
          <w:b/>
          <w:sz w:val="28"/>
          <w:szCs w:val="28"/>
          <w:u w:val="single"/>
        </w:rPr>
        <w:t>Pečenie tuhých tukových ciest</w:t>
      </w:r>
    </w:p>
    <w:p w:rsidR="00783579" w:rsidRDefault="00783579" w:rsidP="005B41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2B" w:rsidRDefault="00783579" w:rsidP="005B4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Teplota potrebná na pečenie tuhých tukových je 195°C  až  210°C. Čas pečenia závisí od druhu výrobku, pohybuje sa od 10 do 15 minút. Krátky čas  pečenia stačí pri malej vlhkosti cesta, väčšej ploche a malej výške pečiva. Pečivo sa pečie na dobre vyčistenom plechu</w:t>
      </w:r>
      <w:r w:rsidR="006F1CAD">
        <w:rPr>
          <w:rFonts w:ascii="Times New Roman" w:hAnsi="Times New Roman" w:cs="Times New Roman"/>
          <w:sz w:val="24"/>
          <w:szCs w:val="24"/>
        </w:rPr>
        <w:t xml:space="preserve">. Pri pečení cesta cukor v pečive </w:t>
      </w:r>
      <w:proofErr w:type="spellStart"/>
      <w:r w:rsidR="006F1CAD">
        <w:rPr>
          <w:rFonts w:ascii="Times New Roman" w:hAnsi="Times New Roman" w:cs="Times New Roman"/>
          <w:sz w:val="24"/>
          <w:szCs w:val="24"/>
        </w:rPr>
        <w:t>karamelizuje</w:t>
      </w:r>
      <w:proofErr w:type="spellEnd"/>
      <w:r w:rsidR="006F1CAD">
        <w:rPr>
          <w:rFonts w:ascii="Times New Roman" w:hAnsi="Times New Roman" w:cs="Times New Roman"/>
          <w:sz w:val="24"/>
          <w:szCs w:val="24"/>
        </w:rPr>
        <w:t xml:space="preserve">, škrob sa rozkladá na dextríny, ktoré tiež </w:t>
      </w:r>
      <w:proofErr w:type="spellStart"/>
      <w:r w:rsidR="006F1CAD">
        <w:rPr>
          <w:rFonts w:ascii="Times New Roman" w:hAnsi="Times New Roman" w:cs="Times New Roman"/>
          <w:sz w:val="24"/>
          <w:szCs w:val="24"/>
        </w:rPr>
        <w:t>karamelizujú</w:t>
      </w:r>
      <w:proofErr w:type="spellEnd"/>
      <w:r w:rsidR="006F1CAD">
        <w:rPr>
          <w:rFonts w:ascii="Times New Roman" w:hAnsi="Times New Roman" w:cs="Times New Roman"/>
          <w:sz w:val="24"/>
          <w:szCs w:val="24"/>
        </w:rPr>
        <w:t xml:space="preserve">. Pečivo získava zlatohnedú farbu. Vyššou teplotou pri pečení sa čiastočne rozkladá sacharóza. Bielkoviny sa zrážajú, škrob </w:t>
      </w:r>
      <w:proofErr w:type="spellStart"/>
      <w:r w:rsidR="006F1CAD">
        <w:rPr>
          <w:rFonts w:ascii="Times New Roman" w:hAnsi="Times New Roman" w:cs="Times New Roman"/>
          <w:sz w:val="24"/>
          <w:szCs w:val="24"/>
        </w:rPr>
        <w:t>mazľavie</w:t>
      </w:r>
      <w:proofErr w:type="spellEnd"/>
      <w:r w:rsidR="006F1CAD">
        <w:rPr>
          <w:rFonts w:ascii="Times New Roman" w:hAnsi="Times New Roman" w:cs="Times New Roman"/>
          <w:sz w:val="24"/>
          <w:szCs w:val="24"/>
        </w:rPr>
        <w:t xml:space="preserve"> a vysúša sa. Upečené pečivo sa po upečení nedá vybrať z plechu hneď, lebo je mäkké a ľahko sa láme. Musí sa najprv nechať vychladnúť. </w:t>
      </w:r>
    </w:p>
    <w:p w:rsidR="0023372B" w:rsidRPr="0023372B" w:rsidRDefault="0023372B" w:rsidP="00233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72B" w:rsidRDefault="0023372B" w:rsidP="00233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579" w:rsidRPr="0023372B" w:rsidRDefault="0023372B" w:rsidP="002337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613410</wp:posOffset>
            </wp:positionV>
            <wp:extent cx="4032000" cy="2307600"/>
            <wp:effectExtent l="0" t="0" r="0" b="0"/>
            <wp:wrapTight wrapText="bothSides">
              <wp:wrapPolygon edited="0">
                <wp:start x="8675" y="1605"/>
                <wp:lineTo x="6532" y="2318"/>
                <wp:lineTo x="5511" y="3210"/>
                <wp:lineTo x="5511" y="4815"/>
                <wp:lineTo x="1633" y="7133"/>
                <wp:lineTo x="817" y="10521"/>
                <wp:lineTo x="510" y="11412"/>
                <wp:lineTo x="612" y="12304"/>
                <wp:lineTo x="2041" y="16227"/>
                <wp:lineTo x="1837" y="16940"/>
                <wp:lineTo x="1837" y="19080"/>
                <wp:lineTo x="2450" y="21398"/>
                <wp:lineTo x="16636" y="21398"/>
                <wp:lineTo x="16840" y="21398"/>
                <wp:lineTo x="19596" y="19258"/>
                <wp:lineTo x="20821" y="16227"/>
                <wp:lineTo x="21127" y="13374"/>
                <wp:lineTo x="20413" y="10521"/>
                <wp:lineTo x="20311" y="6419"/>
                <wp:lineTo x="19392" y="4993"/>
                <wp:lineTo x="18269" y="4815"/>
                <wp:lineTo x="18473" y="3923"/>
                <wp:lineTo x="17249" y="3566"/>
                <wp:lineTo x="9594" y="1605"/>
                <wp:lineTo x="8675" y="1605"/>
              </wp:wrapPolygon>
            </wp:wrapTight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38" b="100000" l="267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02"/>
                    <a:stretch/>
                  </pic:blipFill>
                  <pic:spPr bwMode="auto">
                    <a:xfrm>
                      <a:off x="0" y="0"/>
                      <a:ext cx="4032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3579" w:rsidRPr="0023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79"/>
    <w:rsid w:val="0023372B"/>
    <w:rsid w:val="00482181"/>
    <w:rsid w:val="005B4107"/>
    <w:rsid w:val="006F1CAD"/>
    <w:rsid w:val="0078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</cp:lastModifiedBy>
  <cp:revision>3</cp:revision>
  <dcterms:created xsi:type="dcterms:W3CDTF">2018-10-24T09:11:00Z</dcterms:created>
  <dcterms:modified xsi:type="dcterms:W3CDTF">2019-03-08T18:51:00Z</dcterms:modified>
</cp:coreProperties>
</file>