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08D2" w14:textId="3336D1D9" w:rsidR="006852DE" w:rsidRPr="006852DE" w:rsidRDefault="006852DE" w:rsidP="006852DE">
      <w:pPr>
        <w:jc w:val="left"/>
        <w:textAlignment w:val="baseline"/>
        <w:rPr>
          <w:rFonts w:ascii="Tahoma" w:hAnsi="Tahoma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br/>
      </w:r>
      <w:r w:rsidRPr="006852DE">
        <w:rPr>
          <w:rFonts w:ascii="inherit" w:hAnsi="inherit" w:cs="Tahoma"/>
          <w:b/>
          <w:bCs/>
          <w:szCs w:val="24"/>
          <w:bdr w:val="none" w:sz="0" w:space="0" w:color="auto" w:frame="1"/>
        </w:rPr>
        <w:t>Podstawa prawna:</w:t>
      </w:r>
    </w:p>
    <w:p w14:paraId="3EBE5F5E" w14:textId="52AAE5A4" w:rsidR="006852DE" w:rsidRPr="006852DE" w:rsidRDefault="006852DE" w:rsidP="006852DE">
      <w:pPr>
        <w:numPr>
          <w:ilvl w:val="0"/>
          <w:numId w:val="1"/>
        </w:numPr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i/>
          <w:iCs/>
          <w:szCs w:val="24"/>
          <w:bdr w:val="none" w:sz="0" w:space="0" w:color="auto" w:frame="1"/>
        </w:rPr>
        <w:t>Ustawa z dnia 26 stycznia 1982 r. Karta nauczyciela</w:t>
      </w:r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 (tj. Dz. U. z 2017 r. poz.1189 z </w:t>
      </w:r>
      <w:proofErr w:type="spellStart"/>
      <w:r w:rsidRPr="006852DE">
        <w:rPr>
          <w:rFonts w:ascii="inherit" w:hAnsi="inherit" w:cs="Tahoma"/>
          <w:szCs w:val="24"/>
          <w:bdr w:val="none" w:sz="0" w:space="0" w:color="auto" w:frame="1"/>
        </w:rPr>
        <w:t>późn</w:t>
      </w:r>
      <w:proofErr w:type="spellEnd"/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. </w:t>
      </w:r>
      <w:r>
        <w:rPr>
          <w:rFonts w:ascii="inherit" w:hAnsi="inherit" w:cs="Tahoma"/>
          <w:szCs w:val="24"/>
          <w:bdr w:val="none" w:sz="0" w:space="0" w:color="auto" w:frame="1"/>
        </w:rPr>
        <w:t>z</w:t>
      </w:r>
      <w:r w:rsidRPr="006852DE">
        <w:rPr>
          <w:rFonts w:ascii="inherit" w:hAnsi="inherit" w:cs="Tahoma"/>
          <w:szCs w:val="24"/>
          <w:bdr w:val="none" w:sz="0" w:space="0" w:color="auto" w:frame="1"/>
        </w:rPr>
        <w:t>m..),</w:t>
      </w:r>
    </w:p>
    <w:p w14:paraId="285D7563" w14:textId="77777777" w:rsidR="006852DE" w:rsidRPr="006852DE" w:rsidRDefault="006852DE" w:rsidP="006852DE">
      <w:pPr>
        <w:numPr>
          <w:ilvl w:val="0"/>
          <w:numId w:val="1"/>
        </w:numPr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i/>
          <w:iCs/>
          <w:szCs w:val="24"/>
          <w:bdr w:val="none" w:sz="0" w:space="0" w:color="auto" w:frame="1"/>
        </w:rPr>
        <w:t xml:space="preserve">Art. 5 i 155 ustawy z 14 grudnia 2016r.- Prawo oświatowe (Dz. U. z 2017r., poz. 59  z </w:t>
      </w:r>
      <w:proofErr w:type="spellStart"/>
      <w:r w:rsidRPr="006852DE">
        <w:rPr>
          <w:rFonts w:ascii="inherit" w:hAnsi="inherit" w:cs="Tahoma"/>
          <w:i/>
          <w:iCs/>
          <w:szCs w:val="24"/>
          <w:bdr w:val="none" w:sz="0" w:space="0" w:color="auto" w:frame="1"/>
        </w:rPr>
        <w:t>późn</w:t>
      </w:r>
      <w:proofErr w:type="spellEnd"/>
      <w:r w:rsidRPr="006852DE">
        <w:rPr>
          <w:rFonts w:ascii="inherit" w:hAnsi="inherit" w:cs="Tahoma"/>
          <w:i/>
          <w:iCs/>
          <w:szCs w:val="24"/>
          <w:bdr w:val="none" w:sz="0" w:space="0" w:color="auto" w:frame="1"/>
        </w:rPr>
        <w:t>. zm.),</w:t>
      </w:r>
    </w:p>
    <w:p w14:paraId="246D2172" w14:textId="5B899C85" w:rsidR="006852DE" w:rsidRPr="006852DE" w:rsidRDefault="006852DE" w:rsidP="006852DE">
      <w:pPr>
        <w:numPr>
          <w:ilvl w:val="0"/>
          <w:numId w:val="1"/>
        </w:numPr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i/>
          <w:iCs/>
          <w:szCs w:val="24"/>
          <w:bdr w:val="none" w:sz="0" w:space="0" w:color="auto" w:frame="1"/>
        </w:rPr>
        <w:t>Rozporządzenie Ministra Edukacji Narodowej i Sportu z dnia 31 grudnia 2002r. w sprawie bezpieczeństwa i higieny w publicznych i niepublicznych szkołach i placówkach</w:t>
      </w:r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 (Dz. U. </w:t>
      </w:r>
      <w:r w:rsidR="00A23F45">
        <w:rPr>
          <w:rFonts w:ascii="inherit" w:hAnsi="inherit" w:cs="Tahoma"/>
          <w:szCs w:val="24"/>
          <w:bdr w:val="none" w:sz="0" w:space="0" w:color="auto" w:frame="1"/>
        </w:rPr>
        <w:br/>
      </w:r>
      <w:bookmarkStart w:id="0" w:name="_GoBack"/>
      <w:bookmarkEnd w:id="0"/>
      <w:r w:rsidRPr="006852DE">
        <w:rPr>
          <w:rFonts w:ascii="inherit" w:hAnsi="inherit" w:cs="Tahoma"/>
          <w:szCs w:val="24"/>
          <w:bdr w:val="none" w:sz="0" w:space="0" w:color="auto" w:frame="1"/>
        </w:rPr>
        <w:t>z 2003 r. Nr 6 poz. 69 z</w:t>
      </w:r>
      <w:r w:rsidR="00051735">
        <w:rPr>
          <w:rFonts w:ascii="inherit" w:hAnsi="inherit" w:cs="Tahoma"/>
          <w:szCs w:val="24"/>
          <w:bdr w:val="none" w:sz="0" w:space="0" w:color="auto" w:frame="1"/>
        </w:rPr>
        <w:t xml:space="preserve"> </w:t>
      </w:r>
      <w:proofErr w:type="spellStart"/>
      <w:r w:rsidR="00051735">
        <w:rPr>
          <w:rFonts w:ascii="inherit" w:hAnsi="inherit" w:cs="Tahoma"/>
          <w:szCs w:val="24"/>
          <w:bdr w:val="none" w:sz="0" w:space="0" w:color="auto" w:frame="1"/>
        </w:rPr>
        <w:t>póź</w:t>
      </w:r>
      <w:proofErr w:type="spellEnd"/>
      <w:r w:rsidR="00051735">
        <w:rPr>
          <w:rFonts w:ascii="inherit" w:hAnsi="inherit" w:cs="Tahoma"/>
          <w:szCs w:val="24"/>
          <w:bdr w:val="none" w:sz="0" w:space="0" w:color="auto" w:frame="1"/>
        </w:rPr>
        <w:t>.</w:t>
      </w:r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 zm.),</w:t>
      </w:r>
    </w:p>
    <w:p w14:paraId="09A8DB06" w14:textId="77EC81CB" w:rsidR="006852DE" w:rsidRPr="006852DE" w:rsidRDefault="006852DE" w:rsidP="006852DE">
      <w:pPr>
        <w:numPr>
          <w:ilvl w:val="0"/>
          <w:numId w:val="1"/>
        </w:numPr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i/>
          <w:iCs/>
          <w:szCs w:val="24"/>
          <w:bdr w:val="none" w:sz="0" w:space="0" w:color="auto" w:frame="1"/>
        </w:rPr>
        <w:t xml:space="preserve">Stanowisko Ministra Zdrowia w sprawie możliwości podawania leków dzieciom przez nauczycieli w szkole i w przedszkolu z dnia </w:t>
      </w:r>
      <w:r w:rsidR="00051735">
        <w:rPr>
          <w:rFonts w:ascii="inherit" w:hAnsi="inherit" w:cs="Tahoma"/>
          <w:i/>
          <w:iCs/>
          <w:szCs w:val="24"/>
          <w:bdr w:val="none" w:sz="0" w:space="0" w:color="auto" w:frame="1"/>
        </w:rPr>
        <w:t>11</w:t>
      </w:r>
      <w:r w:rsidRPr="006852DE">
        <w:rPr>
          <w:rFonts w:ascii="inherit" w:hAnsi="inherit" w:cs="Tahoma"/>
          <w:i/>
          <w:iCs/>
          <w:szCs w:val="24"/>
          <w:bdr w:val="none" w:sz="0" w:space="0" w:color="auto" w:frame="1"/>
        </w:rPr>
        <w:t xml:space="preserve"> </w:t>
      </w:r>
      <w:r w:rsidR="00051735">
        <w:rPr>
          <w:rFonts w:ascii="inherit" w:hAnsi="inherit" w:cs="Tahoma"/>
          <w:i/>
          <w:iCs/>
          <w:szCs w:val="24"/>
          <w:bdr w:val="none" w:sz="0" w:space="0" w:color="auto" w:frame="1"/>
        </w:rPr>
        <w:t>maja</w:t>
      </w:r>
      <w:r w:rsidRPr="006852DE">
        <w:rPr>
          <w:rFonts w:ascii="inherit" w:hAnsi="inherit" w:cs="Tahoma"/>
          <w:i/>
          <w:iCs/>
          <w:szCs w:val="24"/>
          <w:bdr w:val="none" w:sz="0" w:space="0" w:color="auto" w:frame="1"/>
        </w:rPr>
        <w:t xml:space="preserve"> 201</w:t>
      </w:r>
      <w:r w:rsidR="00051735">
        <w:rPr>
          <w:rFonts w:ascii="inherit" w:hAnsi="inherit" w:cs="Tahoma"/>
          <w:i/>
          <w:iCs/>
          <w:szCs w:val="24"/>
          <w:bdr w:val="none" w:sz="0" w:space="0" w:color="auto" w:frame="1"/>
        </w:rPr>
        <w:t>9</w:t>
      </w:r>
      <w:r w:rsidRPr="006852DE">
        <w:rPr>
          <w:rFonts w:ascii="inherit" w:hAnsi="inherit" w:cs="Tahoma"/>
          <w:i/>
          <w:iCs/>
          <w:szCs w:val="24"/>
          <w:bdr w:val="none" w:sz="0" w:space="0" w:color="auto" w:frame="1"/>
        </w:rPr>
        <w:t>r.,</w:t>
      </w:r>
    </w:p>
    <w:p w14:paraId="2DE72908" w14:textId="331048A8" w:rsidR="006852DE" w:rsidRPr="00051735" w:rsidRDefault="006852DE" w:rsidP="006852DE">
      <w:pPr>
        <w:numPr>
          <w:ilvl w:val="0"/>
          <w:numId w:val="1"/>
        </w:numPr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i/>
          <w:iCs/>
          <w:szCs w:val="24"/>
          <w:bdr w:val="none" w:sz="0" w:space="0" w:color="auto" w:frame="1"/>
        </w:rPr>
        <w:t>Statut przedszkola.</w:t>
      </w:r>
    </w:p>
    <w:p w14:paraId="12C03192" w14:textId="723A6E06" w:rsidR="00051735" w:rsidRDefault="00051735" w:rsidP="00051735">
      <w:pPr>
        <w:textAlignment w:val="baseline"/>
        <w:rPr>
          <w:rFonts w:ascii="inherit" w:hAnsi="inherit" w:cs="Tahoma"/>
          <w:i/>
          <w:iCs/>
          <w:szCs w:val="24"/>
          <w:bdr w:val="none" w:sz="0" w:space="0" w:color="auto" w:frame="1"/>
        </w:rPr>
      </w:pPr>
    </w:p>
    <w:p w14:paraId="469BE107" w14:textId="1513578A" w:rsidR="00051735" w:rsidRDefault="00051735" w:rsidP="00051735">
      <w:pPr>
        <w:textAlignment w:val="baseline"/>
        <w:rPr>
          <w:rFonts w:ascii="inherit" w:hAnsi="inherit" w:cs="Tahoma"/>
          <w:b/>
          <w:bCs/>
          <w:szCs w:val="24"/>
          <w:bdr w:val="none" w:sz="0" w:space="0" w:color="auto" w:frame="1"/>
        </w:rPr>
      </w:pPr>
      <w:r>
        <w:rPr>
          <w:rFonts w:ascii="inherit" w:hAnsi="inherit" w:cs="Tahoma"/>
          <w:b/>
          <w:bCs/>
          <w:szCs w:val="24"/>
          <w:bdr w:val="none" w:sz="0" w:space="0" w:color="auto" w:frame="1"/>
        </w:rPr>
        <w:t>Cel procedury</w:t>
      </w:r>
    </w:p>
    <w:p w14:paraId="2212163C" w14:textId="2AEBD21E" w:rsidR="00051735" w:rsidRDefault="00051735" w:rsidP="00051735">
      <w:pPr>
        <w:textAlignment w:val="baseline"/>
        <w:rPr>
          <w:rFonts w:ascii="inherit" w:hAnsi="inherit" w:cs="Tahoma"/>
          <w:szCs w:val="24"/>
          <w:bdr w:val="none" w:sz="0" w:space="0" w:color="auto" w:frame="1"/>
        </w:rPr>
      </w:pPr>
    </w:p>
    <w:p w14:paraId="16D3094B" w14:textId="5A2D78FF" w:rsidR="00051735" w:rsidRPr="00657443" w:rsidRDefault="00051735" w:rsidP="00657443">
      <w:pPr>
        <w:pStyle w:val="Akapitzlist"/>
        <w:numPr>
          <w:ilvl w:val="0"/>
          <w:numId w:val="6"/>
        </w:numPr>
        <w:ind w:left="530"/>
        <w:textAlignment w:val="baseline"/>
        <w:rPr>
          <w:rFonts w:ascii="inherit" w:hAnsi="inherit" w:cs="Tahoma"/>
          <w:szCs w:val="24"/>
          <w:bdr w:val="none" w:sz="0" w:space="0" w:color="auto" w:frame="1"/>
        </w:rPr>
      </w:pPr>
      <w:r w:rsidRPr="00657443">
        <w:rPr>
          <w:rFonts w:ascii="inherit" w:hAnsi="inherit" w:cs="Tahoma"/>
          <w:szCs w:val="24"/>
          <w:bdr w:val="none" w:sz="0" w:space="0" w:color="auto" w:frame="1"/>
        </w:rPr>
        <w:t>Procedura ma zapewnić zasady postepowania w przypadku:</w:t>
      </w:r>
    </w:p>
    <w:p w14:paraId="33E885F7" w14:textId="626817FE" w:rsidR="00051735" w:rsidRPr="00657443" w:rsidRDefault="00051735" w:rsidP="00051735">
      <w:pPr>
        <w:pStyle w:val="Akapitzlist"/>
        <w:numPr>
          <w:ilvl w:val="0"/>
          <w:numId w:val="5"/>
        </w:numPr>
        <w:textAlignment w:val="baseline"/>
        <w:rPr>
          <w:rFonts w:ascii="inherit" w:hAnsi="inherit" w:cs="Tahoma"/>
          <w:szCs w:val="24"/>
        </w:rPr>
      </w:pPr>
      <w:r w:rsidRPr="00051735">
        <w:rPr>
          <w:rFonts w:ascii="inherit" w:hAnsi="inherit" w:cs="Tahoma"/>
          <w:szCs w:val="24"/>
          <w:bdr w:val="none" w:sz="0" w:space="0" w:color="auto" w:frame="1"/>
        </w:rPr>
        <w:t xml:space="preserve">stwierdzenia </w:t>
      </w:r>
      <w:r w:rsidR="00F84071">
        <w:rPr>
          <w:rFonts w:ascii="inherit" w:hAnsi="inherit" w:cs="Tahoma"/>
          <w:szCs w:val="24"/>
          <w:bdr w:val="none" w:sz="0" w:space="0" w:color="auto" w:frame="1"/>
        </w:rPr>
        <w:t>symptomów choroby lub</w:t>
      </w:r>
      <w:r w:rsidRPr="00051735">
        <w:rPr>
          <w:rFonts w:ascii="inherit" w:hAnsi="inherit" w:cs="Tahoma"/>
          <w:szCs w:val="24"/>
          <w:bdr w:val="none" w:sz="0" w:space="0" w:color="auto" w:frame="1"/>
        </w:rPr>
        <w:t xml:space="preserve"> złego samopoczucia u dziecka</w:t>
      </w:r>
    </w:p>
    <w:p w14:paraId="7D786E5A" w14:textId="2B6F47D2" w:rsidR="00657443" w:rsidRPr="00657443" w:rsidRDefault="00657443" w:rsidP="00051735">
      <w:pPr>
        <w:pStyle w:val="Akapitzlist"/>
        <w:numPr>
          <w:ilvl w:val="0"/>
          <w:numId w:val="5"/>
        </w:numPr>
        <w:textAlignment w:val="baseline"/>
        <w:rPr>
          <w:rFonts w:ascii="inherit" w:hAnsi="inherit" w:cs="Tahoma"/>
          <w:szCs w:val="24"/>
        </w:rPr>
      </w:pPr>
      <w:r>
        <w:rPr>
          <w:rFonts w:ascii="inherit" w:hAnsi="inherit" w:cs="Tahoma"/>
          <w:szCs w:val="24"/>
          <w:bdr w:val="none" w:sz="0" w:space="0" w:color="auto" w:frame="1"/>
        </w:rPr>
        <w:t>eliminowania ryzyka zarażania innych dzieci</w:t>
      </w:r>
    </w:p>
    <w:p w14:paraId="494B9370" w14:textId="267CF70E" w:rsidR="00657443" w:rsidRPr="00FE0D2E" w:rsidRDefault="00657443" w:rsidP="00FE0D2E">
      <w:pPr>
        <w:pStyle w:val="Akapitzlist"/>
        <w:numPr>
          <w:ilvl w:val="0"/>
          <w:numId w:val="5"/>
        </w:numPr>
        <w:textAlignment w:val="baseline"/>
        <w:rPr>
          <w:rFonts w:ascii="inherit" w:hAnsi="inherit" w:cs="Tahoma"/>
          <w:szCs w:val="24"/>
        </w:rPr>
      </w:pPr>
      <w:r>
        <w:rPr>
          <w:rFonts w:ascii="inherit" w:hAnsi="inherit" w:cs="Tahoma"/>
          <w:szCs w:val="24"/>
          <w:bdr w:val="none" w:sz="0" w:space="0" w:color="auto" w:frame="1"/>
        </w:rPr>
        <w:t>podawania leków</w:t>
      </w:r>
      <w:r w:rsidR="00FE0D2E">
        <w:rPr>
          <w:rFonts w:ascii="inherit" w:hAnsi="inherit" w:cs="Tahoma"/>
          <w:szCs w:val="24"/>
          <w:bdr w:val="none" w:sz="0" w:space="0" w:color="auto" w:frame="1"/>
        </w:rPr>
        <w:t xml:space="preserve"> w </w:t>
      </w:r>
      <w:r w:rsidRPr="00FE0D2E">
        <w:rPr>
          <w:rFonts w:ascii="inherit" w:hAnsi="inherit" w:cs="Tahoma"/>
          <w:szCs w:val="24"/>
          <w:bdr w:val="none" w:sz="0" w:space="0" w:color="auto" w:frame="1"/>
        </w:rPr>
        <w:t>chor</w:t>
      </w:r>
      <w:r w:rsidR="00FE0D2E">
        <w:rPr>
          <w:rFonts w:ascii="inherit" w:hAnsi="inherit" w:cs="Tahoma"/>
          <w:szCs w:val="24"/>
          <w:bdr w:val="none" w:sz="0" w:space="0" w:color="auto" w:frame="1"/>
        </w:rPr>
        <w:t>o</w:t>
      </w:r>
      <w:r w:rsidRPr="00FE0D2E">
        <w:rPr>
          <w:rFonts w:ascii="inherit" w:hAnsi="inherit" w:cs="Tahoma"/>
          <w:szCs w:val="24"/>
          <w:bdr w:val="none" w:sz="0" w:space="0" w:color="auto" w:frame="1"/>
        </w:rPr>
        <w:t>b</w:t>
      </w:r>
      <w:r w:rsidR="00FE0D2E">
        <w:rPr>
          <w:rFonts w:ascii="inherit" w:hAnsi="inherit" w:cs="Tahoma"/>
          <w:szCs w:val="24"/>
          <w:bdr w:val="none" w:sz="0" w:space="0" w:color="auto" w:frame="1"/>
        </w:rPr>
        <w:t>ach</w:t>
      </w:r>
      <w:r w:rsidRPr="00FE0D2E">
        <w:rPr>
          <w:rFonts w:ascii="inherit" w:hAnsi="inherit" w:cs="Tahoma"/>
          <w:szCs w:val="24"/>
          <w:bdr w:val="none" w:sz="0" w:space="0" w:color="auto" w:frame="1"/>
        </w:rPr>
        <w:t xml:space="preserve"> przewlekłych</w:t>
      </w:r>
    </w:p>
    <w:p w14:paraId="49C75287" w14:textId="30480540" w:rsidR="00657443" w:rsidRPr="00657443" w:rsidRDefault="00657443" w:rsidP="00657443">
      <w:pPr>
        <w:pStyle w:val="Akapitzlist"/>
        <w:numPr>
          <w:ilvl w:val="0"/>
          <w:numId w:val="6"/>
        </w:numPr>
        <w:ind w:left="530"/>
        <w:textAlignment w:val="baseline"/>
        <w:rPr>
          <w:rFonts w:ascii="inherit" w:hAnsi="inherit" w:cs="Tahoma"/>
          <w:szCs w:val="24"/>
        </w:rPr>
      </w:pPr>
      <w:r>
        <w:rPr>
          <w:rFonts w:ascii="inherit" w:hAnsi="inherit" w:cs="Tahoma"/>
          <w:szCs w:val="24"/>
          <w:bdr w:val="none" w:sz="0" w:space="0" w:color="auto" w:frame="1"/>
        </w:rPr>
        <w:t xml:space="preserve">Procedura jest wytyczą do postepowania i podejmowania działań </w:t>
      </w:r>
    </w:p>
    <w:p w14:paraId="39D70B5B" w14:textId="10FD1185" w:rsidR="00657443" w:rsidRDefault="00657443" w:rsidP="00657443">
      <w:pPr>
        <w:ind w:left="170"/>
        <w:textAlignment w:val="baseline"/>
        <w:rPr>
          <w:rFonts w:ascii="inherit" w:hAnsi="inherit" w:cs="Tahoma"/>
          <w:szCs w:val="24"/>
        </w:rPr>
      </w:pPr>
    </w:p>
    <w:p w14:paraId="5795DFBA" w14:textId="26044C24" w:rsidR="00657443" w:rsidRDefault="00657443" w:rsidP="00657443">
      <w:pPr>
        <w:ind w:left="170"/>
        <w:textAlignment w:val="baseline"/>
        <w:rPr>
          <w:rFonts w:ascii="inherit" w:hAnsi="inherit" w:cs="Tahoma"/>
          <w:b/>
          <w:bCs/>
          <w:szCs w:val="24"/>
        </w:rPr>
      </w:pPr>
      <w:r w:rsidRPr="00657443">
        <w:rPr>
          <w:rFonts w:ascii="inherit" w:hAnsi="inherit" w:cs="Tahoma"/>
          <w:b/>
          <w:bCs/>
          <w:szCs w:val="24"/>
        </w:rPr>
        <w:t>Przedmiot procedury</w:t>
      </w:r>
    </w:p>
    <w:p w14:paraId="0DE9C112" w14:textId="5BA087A9" w:rsidR="00657443" w:rsidRDefault="00657443" w:rsidP="00657443">
      <w:pPr>
        <w:ind w:left="170"/>
        <w:textAlignment w:val="baseline"/>
        <w:rPr>
          <w:rFonts w:ascii="inherit" w:hAnsi="inherit" w:cs="Tahoma"/>
          <w:b/>
          <w:bCs/>
          <w:szCs w:val="24"/>
        </w:rPr>
      </w:pPr>
    </w:p>
    <w:p w14:paraId="38813A1C" w14:textId="126F8338" w:rsidR="00657443" w:rsidRDefault="00657443" w:rsidP="00657443">
      <w:pPr>
        <w:ind w:left="170"/>
        <w:textAlignment w:val="baseline"/>
        <w:rPr>
          <w:rFonts w:ascii="inherit" w:hAnsi="inherit" w:cs="Tahoma"/>
          <w:szCs w:val="24"/>
        </w:rPr>
      </w:pPr>
      <w:r w:rsidRPr="00657443">
        <w:rPr>
          <w:rFonts w:ascii="inherit" w:hAnsi="inherit" w:cs="Tahoma"/>
          <w:szCs w:val="24"/>
        </w:rPr>
        <w:t xml:space="preserve">Przedmiotem niniejszej procedury jest określenie zasad postepowania z dziećmi u których zaobserwowano </w:t>
      </w:r>
      <w:r w:rsidR="00FE0D2E">
        <w:rPr>
          <w:rFonts w:ascii="inherit" w:hAnsi="inherit" w:cs="Tahoma"/>
          <w:szCs w:val="24"/>
        </w:rPr>
        <w:t>symptomy choroby,</w:t>
      </w:r>
      <w:r w:rsidRPr="00657443">
        <w:rPr>
          <w:rFonts w:ascii="inherit" w:hAnsi="inherit" w:cs="Tahoma"/>
          <w:szCs w:val="24"/>
        </w:rPr>
        <w:t xml:space="preserve"> złe samopoczuci</w:t>
      </w:r>
      <w:r w:rsidR="00FE0D2E">
        <w:rPr>
          <w:rFonts w:ascii="inherit" w:hAnsi="inherit" w:cs="Tahoma"/>
          <w:szCs w:val="24"/>
        </w:rPr>
        <w:t>e, zasad</w:t>
      </w:r>
      <w:r w:rsidRPr="00657443">
        <w:rPr>
          <w:rFonts w:ascii="inherit" w:hAnsi="inherit" w:cs="Tahoma"/>
          <w:szCs w:val="24"/>
        </w:rPr>
        <w:t xml:space="preserve"> w przypadku chorób przewlekłych</w:t>
      </w:r>
      <w:r w:rsidR="00FE0D2E">
        <w:rPr>
          <w:rFonts w:ascii="inherit" w:hAnsi="inherit" w:cs="Tahoma"/>
          <w:szCs w:val="24"/>
        </w:rPr>
        <w:t xml:space="preserve"> oraz higieny.</w:t>
      </w:r>
    </w:p>
    <w:p w14:paraId="44EA83D8" w14:textId="73D0D560" w:rsidR="00657443" w:rsidRDefault="00657443" w:rsidP="00657443">
      <w:pPr>
        <w:ind w:left="170"/>
        <w:textAlignment w:val="baseline"/>
        <w:rPr>
          <w:rFonts w:ascii="inherit" w:hAnsi="inherit" w:cs="Tahoma"/>
          <w:szCs w:val="24"/>
        </w:rPr>
      </w:pPr>
    </w:p>
    <w:p w14:paraId="2D96B0E6" w14:textId="3319CBF1" w:rsidR="00657443" w:rsidRDefault="00657443" w:rsidP="00657443">
      <w:pPr>
        <w:ind w:left="170"/>
        <w:textAlignment w:val="baseline"/>
        <w:rPr>
          <w:rFonts w:ascii="inherit" w:hAnsi="inherit" w:cs="Tahoma"/>
          <w:b/>
          <w:bCs/>
          <w:szCs w:val="24"/>
        </w:rPr>
      </w:pPr>
      <w:r w:rsidRPr="00657443">
        <w:rPr>
          <w:rFonts w:ascii="inherit" w:hAnsi="inherit" w:cs="Tahoma"/>
          <w:b/>
          <w:bCs/>
          <w:szCs w:val="24"/>
        </w:rPr>
        <w:t>Zakres procedury</w:t>
      </w:r>
    </w:p>
    <w:p w14:paraId="7FB1AFF1" w14:textId="5EB7B71F" w:rsidR="00424770" w:rsidRDefault="00424770" w:rsidP="00657443">
      <w:pPr>
        <w:ind w:left="170"/>
        <w:textAlignment w:val="baseline"/>
        <w:rPr>
          <w:rFonts w:ascii="inherit" w:hAnsi="inherit" w:cs="Tahoma"/>
          <w:b/>
          <w:bCs/>
          <w:szCs w:val="24"/>
        </w:rPr>
      </w:pPr>
    </w:p>
    <w:p w14:paraId="48F902CB" w14:textId="12DD1587" w:rsidR="00424770" w:rsidRDefault="00424770" w:rsidP="00424770">
      <w:pPr>
        <w:pStyle w:val="Akapitzlist"/>
        <w:numPr>
          <w:ilvl w:val="0"/>
          <w:numId w:val="7"/>
        </w:numPr>
        <w:textAlignment w:val="baseline"/>
        <w:rPr>
          <w:rFonts w:ascii="inherit" w:hAnsi="inherit" w:cs="Tahoma"/>
          <w:szCs w:val="24"/>
        </w:rPr>
      </w:pPr>
      <w:r w:rsidRPr="00424770">
        <w:rPr>
          <w:rFonts w:ascii="inherit" w:hAnsi="inherit" w:cs="Tahoma"/>
          <w:szCs w:val="24"/>
        </w:rPr>
        <w:t>Zakres stosowania procedura dotyczy</w:t>
      </w:r>
      <w:r>
        <w:rPr>
          <w:rFonts w:ascii="inherit" w:hAnsi="inherit" w:cs="Tahoma"/>
          <w:szCs w:val="24"/>
        </w:rPr>
        <w:t>:</w:t>
      </w:r>
    </w:p>
    <w:p w14:paraId="468FA6D2" w14:textId="5063B074" w:rsidR="00424770" w:rsidRDefault="00910288" w:rsidP="00910288">
      <w:pPr>
        <w:pStyle w:val="Akapitzlist"/>
        <w:numPr>
          <w:ilvl w:val="0"/>
          <w:numId w:val="8"/>
        </w:numPr>
        <w:ind w:left="814"/>
        <w:textAlignment w:val="baseline"/>
        <w:rPr>
          <w:rFonts w:ascii="inherit" w:hAnsi="inherit" w:cs="Tahoma"/>
          <w:szCs w:val="24"/>
        </w:rPr>
      </w:pPr>
      <w:r>
        <w:rPr>
          <w:rFonts w:ascii="inherit" w:hAnsi="inherit" w:cs="Tahoma"/>
          <w:szCs w:val="24"/>
        </w:rPr>
        <w:t>Rodziców</w:t>
      </w:r>
    </w:p>
    <w:p w14:paraId="5042B7A3" w14:textId="60BE749F" w:rsidR="00910288" w:rsidRDefault="00910288" w:rsidP="00910288">
      <w:pPr>
        <w:pStyle w:val="Akapitzlist"/>
        <w:numPr>
          <w:ilvl w:val="0"/>
          <w:numId w:val="8"/>
        </w:numPr>
        <w:ind w:left="814"/>
        <w:textAlignment w:val="baseline"/>
        <w:rPr>
          <w:rFonts w:ascii="inherit" w:hAnsi="inherit" w:cs="Tahoma"/>
          <w:szCs w:val="24"/>
        </w:rPr>
      </w:pPr>
      <w:r>
        <w:rPr>
          <w:rFonts w:ascii="inherit" w:hAnsi="inherit" w:cs="Tahoma"/>
          <w:szCs w:val="24"/>
        </w:rPr>
        <w:t>Nauczycieli</w:t>
      </w:r>
    </w:p>
    <w:p w14:paraId="056D3549" w14:textId="66333591" w:rsidR="00910288" w:rsidRDefault="00910288" w:rsidP="00910288">
      <w:pPr>
        <w:pStyle w:val="Akapitzlist"/>
        <w:numPr>
          <w:ilvl w:val="0"/>
          <w:numId w:val="8"/>
        </w:numPr>
        <w:ind w:left="814"/>
        <w:textAlignment w:val="baseline"/>
        <w:rPr>
          <w:rFonts w:ascii="inherit" w:hAnsi="inherit" w:cs="Tahoma"/>
          <w:szCs w:val="24"/>
        </w:rPr>
      </w:pPr>
      <w:r>
        <w:rPr>
          <w:rFonts w:ascii="inherit" w:hAnsi="inherit" w:cs="Tahoma"/>
          <w:szCs w:val="24"/>
        </w:rPr>
        <w:t>Personel pomocniczy</w:t>
      </w:r>
    </w:p>
    <w:p w14:paraId="0A0220F5" w14:textId="589D758F" w:rsidR="00910288" w:rsidRPr="00F84071" w:rsidRDefault="00910288" w:rsidP="00F84071">
      <w:pPr>
        <w:pStyle w:val="Akapitzlist"/>
        <w:numPr>
          <w:ilvl w:val="0"/>
          <w:numId w:val="8"/>
        </w:numPr>
        <w:ind w:left="814"/>
        <w:textAlignment w:val="baseline"/>
        <w:rPr>
          <w:rFonts w:ascii="inherit" w:hAnsi="inherit" w:cs="Tahoma"/>
          <w:szCs w:val="24"/>
        </w:rPr>
      </w:pPr>
      <w:r>
        <w:rPr>
          <w:rFonts w:ascii="inherit" w:hAnsi="inherit" w:cs="Tahoma"/>
          <w:szCs w:val="24"/>
        </w:rPr>
        <w:t>Dyrektora</w:t>
      </w:r>
    </w:p>
    <w:p w14:paraId="2F80249F" w14:textId="6C890622" w:rsidR="00910288" w:rsidRDefault="00910288" w:rsidP="00910288">
      <w:pPr>
        <w:textAlignment w:val="baseline"/>
        <w:rPr>
          <w:rFonts w:ascii="inherit" w:hAnsi="inherit" w:cs="Tahoma"/>
          <w:szCs w:val="24"/>
        </w:rPr>
      </w:pPr>
    </w:p>
    <w:p w14:paraId="5FBD3505" w14:textId="72E76ED9" w:rsidR="00910288" w:rsidRPr="00910288" w:rsidRDefault="00910288" w:rsidP="00910288">
      <w:pPr>
        <w:textAlignment w:val="baseline"/>
        <w:rPr>
          <w:rFonts w:ascii="inherit" w:hAnsi="inherit" w:cs="Tahoma"/>
          <w:b/>
          <w:bCs/>
          <w:szCs w:val="24"/>
        </w:rPr>
      </w:pPr>
      <w:r w:rsidRPr="00910288">
        <w:rPr>
          <w:rFonts w:ascii="inherit" w:hAnsi="inherit" w:cs="Tahoma"/>
          <w:b/>
          <w:bCs/>
          <w:szCs w:val="24"/>
        </w:rPr>
        <w:t>Opis procedury</w:t>
      </w:r>
    </w:p>
    <w:p w14:paraId="6D08116E" w14:textId="77777777" w:rsidR="00657443" w:rsidRDefault="00657443" w:rsidP="006852DE">
      <w:pPr>
        <w:jc w:val="left"/>
        <w:rPr>
          <w:rFonts w:ascii="Tahoma" w:hAnsi="Tahoma" w:cs="Tahoma"/>
          <w:szCs w:val="24"/>
        </w:rPr>
      </w:pPr>
    </w:p>
    <w:p w14:paraId="4E0F923C" w14:textId="77777777" w:rsidR="006852DE" w:rsidRPr="006852DE" w:rsidRDefault="006852DE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W przedszkolu obowiązuje zakaz podawania dzieciom leków (antybiotyków, syropów, maści, żelów itp.) i preparatów zdrowotnych.</w:t>
      </w:r>
    </w:p>
    <w:p w14:paraId="4669D7E5" w14:textId="77777777" w:rsidR="006852DE" w:rsidRPr="006852DE" w:rsidRDefault="006852DE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Zakaz nie dotyczy podawania leków lokomocyjnych w dniu wycieczki dzieciom, które nie tolerują jazdy autokarem oraz podawania leków dziecku przewlekle choremu, po to, aby umożliwić mu korzystanie z edukacji przedszkolnej.</w:t>
      </w:r>
    </w:p>
    <w:p w14:paraId="658C4CB2" w14:textId="6B25585D" w:rsidR="006852DE" w:rsidRPr="006852DE" w:rsidRDefault="001851DA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1851DA">
        <w:rPr>
          <w:rFonts w:ascii="inherit" w:hAnsi="inherit"/>
        </w:rPr>
        <w:t>Rodzice przyprowadzają do przedszkola TYLKO DZIECI ZDROWE. W przypadku stwierdzenia u dziecka alergii (np. przewlekły katar lub kaszel) rodzice są zobowiązani do przedłożenia zaświadczenia lekarskiego stwierdzającego alergię powodującą takie objawy</w:t>
      </w:r>
      <w:r>
        <w:t>.</w:t>
      </w:r>
      <w:r w:rsidR="006852DE" w:rsidRPr="006852DE">
        <w:rPr>
          <w:rFonts w:ascii="inherit" w:hAnsi="inherit" w:cs="Tahoma"/>
          <w:szCs w:val="24"/>
          <w:bdr w:val="none" w:sz="0" w:space="0" w:color="auto" w:frame="1"/>
        </w:rPr>
        <w:t>.</w:t>
      </w:r>
    </w:p>
    <w:p w14:paraId="3B405E59" w14:textId="77777777" w:rsidR="00910288" w:rsidRPr="00910288" w:rsidRDefault="006852DE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b/>
          <w:bCs/>
          <w:szCs w:val="24"/>
          <w:bdr w:val="none" w:sz="0" w:space="0" w:color="auto" w:frame="1"/>
        </w:rPr>
        <w:lastRenderedPageBreak/>
        <w:t>Dziecka chorego lub podejrzanego o chorobę</w:t>
      </w:r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 nie </w:t>
      </w:r>
      <w:r w:rsidR="00910288">
        <w:rPr>
          <w:rFonts w:ascii="inherit" w:hAnsi="inherit" w:cs="Tahoma"/>
          <w:szCs w:val="24"/>
          <w:bdr w:val="none" w:sz="0" w:space="0" w:color="auto" w:frame="1"/>
        </w:rPr>
        <w:t xml:space="preserve">należy </w:t>
      </w:r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 przyprowadzać do przedszkola.  </w:t>
      </w:r>
    </w:p>
    <w:p w14:paraId="52674711" w14:textId="12BBC8E5" w:rsidR="006852DE" w:rsidRPr="00773E30" w:rsidRDefault="006852DE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Dzieci w stanach: infekcji np. zakatarzone, przeziębione, kaszlące,</w:t>
      </w:r>
      <w:r w:rsidR="00910288">
        <w:rPr>
          <w:rFonts w:ascii="inherit" w:hAnsi="inherit" w:cs="Tahoma"/>
          <w:szCs w:val="24"/>
          <w:bdr w:val="none" w:sz="0" w:space="0" w:color="auto" w:frame="1"/>
        </w:rPr>
        <w:t xml:space="preserve"> z objawami</w:t>
      </w:r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 chorób skórnych, zakaźnych oraz po urazach, np. złamaniach, zabiegach chirurgicznych, </w:t>
      </w:r>
      <w:proofErr w:type="spellStart"/>
      <w:r w:rsidRPr="006852DE">
        <w:rPr>
          <w:rFonts w:ascii="inherit" w:hAnsi="inherit" w:cs="Tahoma"/>
          <w:szCs w:val="24"/>
          <w:bdr w:val="none" w:sz="0" w:space="0" w:color="auto" w:frame="1"/>
        </w:rPr>
        <w:t>itp</w:t>
      </w:r>
      <w:proofErr w:type="spellEnd"/>
      <w:r w:rsidRPr="006852DE">
        <w:rPr>
          <w:rFonts w:ascii="inherit" w:hAnsi="inherit" w:cs="Tahoma"/>
          <w:szCs w:val="24"/>
          <w:bdr w:val="none" w:sz="0" w:space="0" w:color="auto" w:frame="1"/>
        </w:rPr>
        <w:t>, nie mogą uczęszczać do przedszkola do czasu całkowitego wyleczenia.</w:t>
      </w:r>
    </w:p>
    <w:p w14:paraId="4916BC41" w14:textId="7B980653" w:rsidR="00773E30" w:rsidRPr="00773E30" w:rsidRDefault="00773E30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773E30">
        <w:rPr>
          <w:rFonts w:ascii="inherit" w:hAnsi="inherit"/>
        </w:rPr>
        <w:t>W celu zapewnienia bezpiecznych i higienicznych warunków pobytu dzieci przedszkolu nauczycielka może nie przyjąć dziecka, u którego widać wyraźne objawy infekcji</w:t>
      </w:r>
    </w:p>
    <w:p w14:paraId="5F1E416C" w14:textId="77777777" w:rsidR="006852DE" w:rsidRPr="006852DE" w:rsidRDefault="006852DE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b/>
          <w:bCs/>
          <w:szCs w:val="24"/>
          <w:bdr w:val="none" w:sz="0" w:space="0" w:color="auto" w:frame="1"/>
        </w:rPr>
        <w:t>Przyprowadzenie dziecka do przedszkola jest równoznaczne z wyrażeniem zgody rodziców (prawnych opiekunów) na udział dziecka we wszystkich zajęciach, spacerach i wycieczkach</w:t>
      </w:r>
      <w:r w:rsidRPr="006852DE">
        <w:rPr>
          <w:rFonts w:ascii="inherit" w:hAnsi="inherit" w:cs="Tahoma"/>
          <w:szCs w:val="24"/>
          <w:bdr w:val="none" w:sz="0" w:space="0" w:color="auto" w:frame="1"/>
        </w:rPr>
        <w:t>. </w:t>
      </w:r>
    </w:p>
    <w:p w14:paraId="03956870" w14:textId="77777777" w:rsidR="00910288" w:rsidRPr="00910288" w:rsidRDefault="006852DE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Rodzice (opiekunowie prawni) mają obowiązek udzielania nauczycielom wszelkich informacji dotyczących poważnych chorób, chorób przewlekłych czy dolegliwości dziecka (alergie pokarmowe i związane z nimi szczególne wymagania żywieniowe, schorzenia wziewne, choroby serca, cukrzyca, epilepsja czy epizody padaczkowe, itp.). </w:t>
      </w:r>
    </w:p>
    <w:p w14:paraId="26C0BBCE" w14:textId="6486561E" w:rsidR="006852DE" w:rsidRPr="00773E30" w:rsidRDefault="006852DE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Zgłoszenia </w:t>
      </w:r>
      <w:r w:rsidR="00910288">
        <w:rPr>
          <w:rFonts w:ascii="inherit" w:hAnsi="inherit" w:cs="Tahoma"/>
          <w:szCs w:val="24"/>
          <w:bdr w:val="none" w:sz="0" w:space="0" w:color="auto" w:frame="1"/>
        </w:rPr>
        <w:t xml:space="preserve">w/w </w:t>
      </w:r>
      <w:r w:rsidRPr="006852DE">
        <w:rPr>
          <w:rFonts w:ascii="inherit" w:hAnsi="inherit" w:cs="Tahoma"/>
          <w:szCs w:val="24"/>
          <w:bdr w:val="none" w:sz="0" w:space="0" w:color="auto" w:frame="1"/>
        </w:rPr>
        <w:t>wyłącznie w formie pisemnej z dołączonym zaświadczeniem lekarskim należy składać do dyrektora lub nauczyciela grupy. W przypadku choroby  lokomocyjnej rodzice (opiekunowie prawni) składają zgłoszenie pisemne (zał. 2).</w:t>
      </w:r>
    </w:p>
    <w:p w14:paraId="10A2A61A" w14:textId="04E78ACA" w:rsidR="00773E30" w:rsidRPr="006852DE" w:rsidRDefault="00773E30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>
        <w:rPr>
          <w:rFonts w:ascii="inherit" w:hAnsi="inherit" w:cs="Tahoma"/>
          <w:szCs w:val="24"/>
          <w:bdr w:val="none" w:sz="0" w:space="0" w:color="auto" w:frame="1"/>
        </w:rPr>
        <w:t>Rodzice oddają pod opiekę dziecko pracownikowi przedszkola w miejscu do tego wyznaczonym tzw. stref</w:t>
      </w:r>
      <w:r w:rsidR="008D6B95">
        <w:rPr>
          <w:rFonts w:ascii="inherit" w:hAnsi="inherit" w:cs="Tahoma"/>
          <w:szCs w:val="24"/>
          <w:bdr w:val="none" w:sz="0" w:space="0" w:color="auto" w:frame="1"/>
        </w:rPr>
        <w:t>ie</w:t>
      </w:r>
      <w:r>
        <w:rPr>
          <w:rFonts w:ascii="inherit" w:hAnsi="inherit" w:cs="Tahoma"/>
          <w:szCs w:val="24"/>
          <w:bdr w:val="none" w:sz="0" w:space="0" w:color="auto" w:frame="1"/>
        </w:rPr>
        <w:t xml:space="preserve"> rodzica (szatnia)</w:t>
      </w:r>
    </w:p>
    <w:p w14:paraId="4AF19312" w14:textId="13D6CE71" w:rsidR="006852DE" w:rsidRPr="006852DE" w:rsidRDefault="006852DE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W przypadku choroby przewlekłej u dziecka na rodzicu (opiekunie prawnym) spoczywa obowiązek przekazania nauczycielowi na piśmie szczegółowej i wyczerpującej informacji na temat chor</w:t>
      </w:r>
      <w:r w:rsidR="00910288">
        <w:rPr>
          <w:rFonts w:ascii="inherit" w:hAnsi="inherit" w:cs="Tahoma"/>
          <w:szCs w:val="24"/>
          <w:bdr w:val="none" w:sz="0" w:space="0" w:color="auto" w:frame="1"/>
        </w:rPr>
        <w:t>oby</w:t>
      </w:r>
      <w:r w:rsidRPr="006852DE">
        <w:rPr>
          <w:rFonts w:ascii="inherit" w:hAnsi="inherit" w:cs="Tahoma"/>
          <w:szCs w:val="24"/>
          <w:bdr w:val="none" w:sz="0" w:space="0" w:color="auto" w:frame="1"/>
        </w:rPr>
        <w:t> dziecka oraz wynikających z niej ograniczeń w funkcjonowaniu w grupie rówieśniczej.</w:t>
      </w:r>
    </w:p>
    <w:p w14:paraId="30A3ED16" w14:textId="77777777" w:rsidR="006852DE" w:rsidRPr="006852DE" w:rsidRDefault="006852DE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W przypadku występowania chorób przewlekłych rodzice (opiekunowie prawni) omawiają z nauczycielem sposób udzielania pomocy w stanach zagrożenia zdrowia np. sposób ułożenia dziecka do czasu przyjazdu lekarza lub rodzica (opiekuna prawnego), zapewniając w miarę możliwości spokój i bezpieczeństwo.</w:t>
      </w:r>
    </w:p>
    <w:p w14:paraId="1BCB2CC7" w14:textId="3A467B55" w:rsidR="006852DE" w:rsidRPr="006852DE" w:rsidRDefault="006852DE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Rodzice (prawni opiekunowie) dziecka przewlekle chorego w formie</w:t>
      </w:r>
      <w:r w:rsidR="00D87430">
        <w:rPr>
          <w:rFonts w:ascii="inherit" w:hAnsi="inherit" w:cs="Tahoma"/>
          <w:szCs w:val="24"/>
          <w:bdr w:val="none" w:sz="0" w:space="0" w:color="auto" w:frame="1"/>
        </w:rPr>
        <w:t xml:space="preserve"> </w:t>
      </w:r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oświadczenia pisemnego wyrażają zgodę na powiadomienie pogotowia ratunkowego </w:t>
      </w:r>
      <w:r w:rsidR="00F84071">
        <w:rPr>
          <w:rFonts w:ascii="inherit" w:hAnsi="inherit" w:cs="Tahoma"/>
          <w:szCs w:val="24"/>
          <w:bdr w:val="none" w:sz="0" w:space="0" w:color="auto" w:frame="1"/>
        </w:rPr>
        <w:br/>
      </w:r>
      <w:r w:rsidRPr="006852DE">
        <w:rPr>
          <w:rFonts w:ascii="inherit" w:hAnsi="inherit" w:cs="Tahoma"/>
          <w:szCs w:val="24"/>
          <w:bdr w:val="none" w:sz="0" w:space="0" w:color="auto" w:frame="1"/>
        </w:rPr>
        <w:t>w razie niebezpiecznego pogorszenia się stanu zdrowia dziecka.</w:t>
      </w:r>
    </w:p>
    <w:p w14:paraId="5C818238" w14:textId="37954E42" w:rsidR="006852DE" w:rsidRPr="006852DE" w:rsidRDefault="006852DE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Rodzice (opiekunowie prawni) powinni dostarczyć aktualne zaświadczenie lekarskie  </w:t>
      </w:r>
      <w:r w:rsidR="00F84071">
        <w:rPr>
          <w:rFonts w:ascii="inherit" w:hAnsi="inherit" w:cs="Tahoma"/>
          <w:szCs w:val="24"/>
          <w:bdr w:val="none" w:sz="0" w:space="0" w:color="auto" w:frame="1"/>
        </w:rPr>
        <w:br/>
      </w:r>
      <w:r w:rsidRPr="006852DE">
        <w:rPr>
          <w:rFonts w:ascii="inherit" w:hAnsi="inherit" w:cs="Tahoma"/>
          <w:szCs w:val="24"/>
          <w:bdr w:val="none" w:sz="0" w:space="0" w:color="auto" w:frame="1"/>
        </w:rPr>
        <w:t>o przebiegu choroby przewlekłej dziecka.</w:t>
      </w:r>
    </w:p>
    <w:p w14:paraId="6F6D7376" w14:textId="77777777" w:rsidR="006852DE" w:rsidRPr="006852DE" w:rsidRDefault="006852DE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Nauczyciel w sali przedszkolnej w widocznym miejscu umieszcza numer telefonu do rodziców (prawnych opiekunów) dziecka przewlekle chorego.</w:t>
      </w:r>
    </w:p>
    <w:p w14:paraId="54F35CE5" w14:textId="02A1C0EA" w:rsidR="006852DE" w:rsidRPr="006852DE" w:rsidRDefault="006852DE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W razie sytuacji spowodowanej pogorszeniem się stanu zdrowia dziecka przewlekle chorego, nauczyciel równocześnie powiadamia dyrektora, pogotowie ratunkowe </w:t>
      </w:r>
      <w:r w:rsidR="00910288">
        <w:rPr>
          <w:rFonts w:ascii="inherit" w:hAnsi="inherit" w:cs="Tahoma"/>
          <w:szCs w:val="24"/>
          <w:bdr w:val="none" w:sz="0" w:space="0" w:color="auto" w:frame="1"/>
        </w:rPr>
        <w:br/>
      </w:r>
      <w:r w:rsidRPr="006852DE">
        <w:rPr>
          <w:rFonts w:ascii="inherit" w:hAnsi="inherit" w:cs="Tahoma"/>
          <w:szCs w:val="24"/>
          <w:bdr w:val="none" w:sz="0" w:space="0" w:color="auto" w:frame="1"/>
        </w:rPr>
        <w:t>i rodziców (opiekunów prawnych) dziecka.</w:t>
      </w:r>
    </w:p>
    <w:p w14:paraId="173F8DBE" w14:textId="77777777" w:rsidR="006852DE" w:rsidRPr="006852DE" w:rsidRDefault="006852DE" w:rsidP="00F84071">
      <w:pPr>
        <w:numPr>
          <w:ilvl w:val="0"/>
          <w:numId w:val="2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Jeśli w przypadku dziecka przewlekle chorego zachodzi konieczność podawania leków podczas pobytu w przedszkolu, zgodę na podawanie leków dziecku może wyrazić nauczyciel, który odbył szkolenie z zakresu postępowania z dzieckiem przewlekle chorym w przedszkolu (zał.1).</w:t>
      </w:r>
    </w:p>
    <w:p w14:paraId="7C2D6F9C" w14:textId="77777777" w:rsidR="006852DE" w:rsidRPr="006852DE" w:rsidRDefault="006852DE" w:rsidP="00F84071">
      <w:pPr>
        <w:numPr>
          <w:ilvl w:val="0"/>
          <w:numId w:val="2"/>
        </w:numPr>
        <w:spacing w:before="240"/>
        <w:ind w:left="480"/>
        <w:jc w:val="left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</w:rPr>
        <w:t xml:space="preserve">Jeśli nauczyciel wyrazi zgodę na podawanie leków dziecku przewlekle choremu należy: </w:t>
      </w:r>
    </w:p>
    <w:p w14:paraId="761FBFB6" w14:textId="77777777" w:rsidR="006852DE" w:rsidRPr="006852DE" w:rsidRDefault="006852DE" w:rsidP="00F84071">
      <w:pPr>
        <w:numPr>
          <w:ilvl w:val="1"/>
          <w:numId w:val="2"/>
        </w:numPr>
        <w:spacing w:before="240"/>
        <w:ind w:left="96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</w:rPr>
        <w:t>zobowiązać rodziców (opiekunów prawnych) do przedłożenia pisemnego zaświadczenia lekarskiego o chorobie dziecka i o konieczności podawania mu leków na terenie placówki oraz nazwie leku, sposobie i okresie jego podawania</w:t>
      </w:r>
    </w:p>
    <w:p w14:paraId="3B0A95B0" w14:textId="77777777" w:rsidR="006852DE" w:rsidRPr="006852DE" w:rsidRDefault="006852DE" w:rsidP="00F84071">
      <w:pPr>
        <w:numPr>
          <w:ilvl w:val="1"/>
          <w:numId w:val="2"/>
        </w:numPr>
        <w:spacing w:before="240"/>
        <w:ind w:left="96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</w:rPr>
        <w:t>wymagać od rodziców (opiekunów prawnych) pisemnego upoważnienia do podawania leków, kontroli cukru we krwi  dziecka chorego na cukrzycę (zał.3),</w:t>
      </w:r>
    </w:p>
    <w:p w14:paraId="201D626C" w14:textId="77777777" w:rsidR="006852DE" w:rsidRPr="006852DE" w:rsidRDefault="006852DE" w:rsidP="00F84071">
      <w:pPr>
        <w:numPr>
          <w:ilvl w:val="1"/>
          <w:numId w:val="2"/>
        </w:numPr>
        <w:spacing w:before="240"/>
        <w:ind w:left="96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</w:rPr>
        <w:t>powiadomić dyrektora o sytuacji i przekazać dokumentację medyczną dziecka oraz upoważnienie rodziców (opiekunów prawnych),</w:t>
      </w:r>
    </w:p>
    <w:p w14:paraId="225588C7" w14:textId="290E61F5" w:rsidR="006852DE" w:rsidRPr="006852DE" w:rsidRDefault="006852DE" w:rsidP="00F84071">
      <w:pPr>
        <w:numPr>
          <w:ilvl w:val="1"/>
          <w:numId w:val="2"/>
        </w:numPr>
        <w:spacing w:before="240"/>
        <w:ind w:left="96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</w:rPr>
        <w:t>na podstawie zaświadczenia lekarskiego i upoważnienia rodziców (opiekunów prawnych)</w:t>
      </w:r>
      <w:r w:rsidR="00F84071">
        <w:rPr>
          <w:rFonts w:ascii="inherit" w:hAnsi="inherit" w:cs="Tahoma"/>
          <w:szCs w:val="24"/>
        </w:rPr>
        <w:t xml:space="preserve"> i za zgodą nauczyciela,</w:t>
      </w:r>
      <w:r w:rsidRPr="006852DE">
        <w:rPr>
          <w:rFonts w:ascii="inherit" w:hAnsi="inherit" w:cs="Tahoma"/>
          <w:szCs w:val="24"/>
        </w:rPr>
        <w:t xml:space="preserve"> dyrektor wyznacza spośród pracowników (za ich zgodą) osoby pracujące w grupie do podawania dziecku leku. Jedna z osób podaje lek, a druga nadzoruje tę czynność. Obydwie wyznaczone osoby są zobowiązane potwierdzić podanie dziecku leku poprzez złożenie czytelnych podpisów w sporządzonym rejestrze. Rejestr zawiera imię i nazwisko dziecka, nazwę podawanego leku, dawkę leku, datę i godzinę (zał.4).</w:t>
      </w:r>
    </w:p>
    <w:p w14:paraId="466CEEF8" w14:textId="77777777" w:rsidR="006852DE" w:rsidRPr="006852DE" w:rsidRDefault="006852DE" w:rsidP="00F84071">
      <w:pPr>
        <w:numPr>
          <w:ilvl w:val="0"/>
          <w:numId w:val="3"/>
        </w:numPr>
        <w:spacing w:before="240"/>
        <w:ind w:left="480"/>
        <w:textAlignment w:val="baseline"/>
        <w:rPr>
          <w:rFonts w:ascii="inherit" w:hAnsi="inherit" w:cs="Tahoma"/>
          <w:b/>
          <w:bCs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Po każdej dłuższej nieobecności dziecka  z powodu choroby, w tym choroby zakaźnej, rodzice (opiekunowie prawni) </w:t>
      </w:r>
      <w:r w:rsidRPr="006852DE">
        <w:rPr>
          <w:rFonts w:ascii="inherit" w:hAnsi="inherit" w:cs="Tahoma"/>
          <w:b/>
          <w:bCs/>
          <w:szCs w:val="24"/>
          <w:bdr w:val="none" w:sz="0" w:space="0" w:color="auto" w:frame="1"/>
        </w:rPr>
        <w:t>zobowiązani są do przedłożenia zaświadczenia lekarskiego lub pisemnego oświadczenia rodziców (opiekunów prawnych) potwierdzającego zakończenie leczenia i braku przeciwwskazań do uczęszczania dziecka do przedszkola.</w:t>
      </w:r>
    </w:p>
    <w:p w14:paraId="5C186E2B" w14:textId="77777777" w:rsidR="006852DE" w:rsidRPr="006852DE" w:rsidRDefault="006852DE" w:rsidP="00F84071">
      <w:pPr>
        <w:numPr>
          <w:ilvl w:val="0"/>
          <w:numId w:val="3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Nauczyciele na bieżąco informują rodziców o samopoczuciu dziecka lub zauważonych zmianach w zachowaniu w czasie pobytu w przedszkolu.</w:t>
      </w:r>
    </w:p>
    <w:p w14:paraId="30474BCD" w14:textId="77777777" w:rsidR="006852DE" w:rsidRPr="006852DE" w:rsidRDefault="006852DE" w:rsidP="00F84071">
      <w:pPr>
        <w:numPr>
          <w:ilvl w:val="0"/>
          <w:numId w:val="3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Jeżeli w przedszkolu </w:t>
      </w:r>
      <w:r w:rsidRPr="006852DE">
        <w:rPr>
          <w:rFonts w:ascii="inherit" w:hAnsi="inherit" w:cs="Tahoma"/>
          <w:b/>
          <w:bCs/>
          <w:szCs w:val="24"/>
          <w:bdr w:val="none" w:sz="0" w:space="0" w:color="auto" w:frame="1"/>
        </w:rPr>
        <w:t>nauczyciel zauważy u dziecka objawy</w:t>
      </w:r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 wskazujące na stan chorobowy (podwyższona temperatura ciała, uporczywy kaszel, uporczywy katar, wymioty, biegunka, ból brzucha, głowy, ucha, gardła, wysypka niewiadomego pochodzenia, urazy, wyraźne zmiany w zachowaniu, </w:t>
      </w:r>
      <w:proofErr w:type="spellStart"/>
      <w:r w:rsidRPr="006852DE">
        <w:rPr>
          <w:rFonts w:ascii="inherit" w:hAnsi="inherit" w:cs="Tahoma"/>
          <w:szCs w:val="24"/>
          <w:bdr w:val="none" w:sz="0" w:space="0" w:color="auto" w:frame="1"/>
        </w:rPr>
        <w:t>itp</w:t>
      </w:r>
      <w:proofErr w:type="spellEnd"/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) </w:t>
      </w:r>
      <w:r w:rsidRPr="006852DE">
        <w:rPr>
          <w:rFonts w:ascii="inherit" w:hAnsi="inherit" w:cs="Tahoma"/>
          <w:b/>
          <w:bCs/>
          <w:szCs w:val="24"/>
          <w:bdr w:val="none" w:sz="0" w:space="0" w:color="auto" w:frame="1"/>
        </w:rPr>
        <w:t>natychmiast powiadamia rodziców (prawnych opiekunów) o dolegliwościach dziecka</w:t>
      </w:r>
      <w:r w:rsidRPr="006852DE">
        <w:rPr>
          <w:rFonts w:ascii="inherit" w:hAnsi="inherit" w:cs="Tahoma"/>
          <w:szCs w:val="24"/>
          <w:bdr w:val="none" w:sz="0" w:space="0" w:color="auto" w:frame="1"/>
        </w:rPr>
        <w:t>, dyrektora przedszkola oraz sporządza odpowiednią notatkę w dokumentacji.</w:t>
      </w:r>
    </w:p>
    <w:p w14:paraId="3A33CBB1" w14:textId="77777777" w:rsidR="006852DE" w:rsidRPr="006852DE" w:rsidRDefault="006852DE" w:rsidP="00F84071">
      <w:pPr>
        <w:numPr>
          <w:ilvl w:val="0"/>
          <w:numId w:val="3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Po otrzymaniu od nauczyciela informacji o stanie zdrowia dziecka, rodzice (opiekunowie prawni)  są zobowiązani do niezwłocznego odebrania dziecka z przedszkola.</w:t>
      </w:r>
    </w:p>
    <w:p w14:paraId="701A256E" w14:textId="77777777" w:rsidR="006852DE" w:rsidRPr="006852DE" w:rsidRDefault="006852DE" w:rsidP="00F84071">
      <w:pPr>
        <w:numPr>
          <w:ilvl w:val="0"/>
          <w:numId w:val="3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W sytuacji niemożności nawiązania kontaktu z rodzicami (opiekunami prawnymi), nauczyciel podejmuje wszelkie dostępne czynności w celu nawiązania kontaktu z osobami upoważnionymi przez rodziców (opiekunów prawnych) do odbioru dziecka. Numery telefonów osób upoważnionych do odbioru dziecka rodzice (prawni opiekunowie) podają na upoważnieniu.</w:t>
      </w:r>
    </w:p>
    <w:p w14:paraId="361AEEE3" w14:textId="77777777" w:rsidR="006852DE" w:rsidRPr="006852DE" w:rsidRDefault="006852DE" w:rsidP="00F84071">
      <w:pPr>
        <w:numPr>
          <w:ilvl w:val="0"/>
          <w:numId w:val="3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Nauczyciel lub inny pracownik wyznaczony przez dyrektora opiekuje się dzieckiem do czasu przybycia rodziców (opiekunów prawnych) lub osób upoważnionych.</w:t>
      </w:r>
    </w:p>
    <w:p w14:paraId="424B531B" w14:textId="417D0228" w:rsidR="006852DE" w:rsidRPr="00773E30" w:rsidRDefault="006852DE" w:rsidP="00F84071">
      <w:pPr>
        <w:numPr>
          <w:ilvl w:val="0"/>
          <w:numId w:val="3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W sytuacjach nagłych (utrata przytomności, zasłabnięcia i omdlenia, złamania, krwotoki, zwichnięcia, urazy, ciała obce w nosie, gardle, oku, uchu, ukąszenia i użądlenia, oparzenia </w:t>
      </w:r>
      <w:r w:rsidR="00F84071">
        <w:rPr>
          <w:rFonts w:ascii="inherit" w:hAnsi="inherit" w:cs="Tahoma"/>
          <w:szCs w:val="24"/>
          <w:bdr w:val="none" w:sz="0" w:space="0" w:color="auto" w:frame="1"/>
        </w:rPr>
        <w:br/>
      </w:r>
      <w:r w:rsidRPr="006852DE">
        <w:rPr>
          <w:rFonts w:ascii="inherit" w:hAnsi="inherit" w:cs="Tahoma"/>
          <w:szCs w:val="24"/>
          <w:bdr w:val="none" w:sz="0" w:space="0" w:color="auto" w:frame="1"/>
        </w:rPr>
        <w:t>i odmrożenia, zatrucia) nauczyciel jest zobowiązany do podjęcia działań związanych </w:t>
      </w:r>
      <w:r w:rsidR="00F84071">
        <w:rPr>
          <w:rFonts w:ascii="inherit" w:hAnsi="inherit" w:cs="Tahoma"/>
          <w:szCs w:val="24"/>
          <w:bdr w:val="none" w:sz="0" w:space="0" w:color="auto" w:frame="1"/>
        </w:rPr>
        <w:br/>
      </w:r>
      <w:r w:rsidRPr="006852DE">
        <w:rPr>
          <w:rFonts w:ascii="inherit" w:hAnsi="inherit" w:cs="Tahoma"/>
          <w:szCs w:val="24"/>
          <w:bdr w:val="none" w:sz="0" w:space="0" w:color="auto" w:frame="1"/>
        </w:rPr>
        <w:t>z udzieleniem pomocy przedmedycznej w zakresie posiadanych umiejętności oraz wezwania pogotowia ratunkowego, a także zawiadomienia rodziców (opiekunów prawnych)  i dyrektora przedszkola o zaistniałym zdarzeniu.</w:t>
      </w:r>
    </w:p>
    <w:p w14:paraId="16A3857E" w14:textId="1265C013" w:rsidR="00773E30" w:rsidRPr="00773E30" w:rsidRDefault="00773E30" w:rsidP="00773E30">
      <w:pPr>
        <w:numPr>
          <w:ilvl w:val="0"/>
          <w:numId w:val="3"/>
        </w:numPr>
        <w:spacing w:before="240"/>
        <w:ind w:left="480"/>
        <w:jc w:val="left"/>
        <w:textAlignment w:val="baseline"/>
        <w:rPr>
          <w:rFonts w:ascii="inherit" w:hAnsi="inherit" w:cs="Tahoma"/>
          <w:szCs w:val="24"/>
        </w:rPr>
      </w:pPr>
      <w:r w:rsidRPr="00773E30">
        <w:rPr>
          <w:rFonts w:ascii="inherit" w:hAnsi="inherit"/>
        </w:rPr>
        <w:t>Nauczyciel udzielając pomocy, powinien:</w:t>
      </w:r>
      <w:r w:rsidRPr="00773E30">
        <w:rPr>
          <w:rFonts w:ascii="inherit" w:hAnsi="inherit"/>
        </w:rPr>
        <w:br/>
        <w:t>• ocenić sytuację i zabezpieczyć teren, miejsce zdarzenia,</w:t>
      </w:r>
      <w:r w:rsidRPr="00773E30">
        <w:rPr>
          <w:rFonts w:ascii="inherit" w:hAnsi="inherit"/>
        </w:rPr>
        <w:br/>
        <w:t>• ocenić stan poszkodowanego dziecka,</w:t>
      </w:r>
      <w:r w:rsidRPr="00773E30">
        <w:rPr>
          <w:rFonts w:ascii="inherit" w:hAnsi="inherit"/>
        </w:rPr>
        <w:br/>
        <w:t>• wezwać pomoc lub wyspecjalizowaną pomoc medyczną, jeśli jest taka potrzeba,</w:t>
      </w:r>
      <w:r w:rsidRPr="00773E30">
        <w:rPr>
          <w:rFonts w:ascii="inherit" w:hAnsi="inherit"/>
        </w:rPr>
        <w:br/>
        <w:t>• zabezpieczyć poszkodowanego przed możliwością dodatkowego urazu lub uszkodzenia,</w:t>
      </w:r>
      <w:r w:rsidRPr="00773E30">
        <w:rPr>
          <w:rFonts w:ascii="inherit" w:hAnsi="inherit"/>
        </w:rPr>
        <w:br/>
        <w:t>• przystąpić do akcji ratowniczej.</w:t>
      </w:r>
    </w:p>
    <w:p w14:paraId="7B126CBF" w14:textId="77777777" w:rsidR="00F84071" w:rsidRPr="00773E30" w:rsidRDefault="00F84071" w:rsidP="00F84071">
      <w:pPr>
        <w:spacing w:before="240"/>
        <w:ind w:left="480"/>
        <w:textAlignment w:val="baseline"/>
        <w:rPr>
          <w:rFonts w:ascii="inherit" w:hAnsi="inherit" w:cs="Tahoma"/>
          <w:szCs w:val="24"/>
        </w:rPr>
      </w:pPr>
    </w:p>
    <w:p w14:paraId="5EC00813" w14:textId="0CE2CFC1" w:rsidR="006852DE" w:rsidRDefault="006852DE" w:rsidP="006852DE">
      <w:pPr>
        <w:textAlignment w:val="baseline"/>
        <w:rPr>
          <w:rFonts w:ascii="inherit" w:hAnsi="inherit" w:cs="Tahoma"/>
          <w:b/>
          <w:bCs/>
          <w:szCs w:val="24"/>
          <w:bdr w:val="none" w:sz="0" w:space="0" w:color="auto" w:frame="1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 </w:t>
      </w:r>
      <w:r w:rsidRPr="006852DE">
        <w:rPr>
          <w:rFonts w:ascii="inherit" w:hAnsi="inherit" w:cs="Tahoma"/>
          <w:b/>
          <w:bCs/>
          <w:szCs w:val="24"/>
          <w:bdr w:val="none" w:sz="0" w:space="0" w:color="auto" w:frame="1"/>
        </w:rPr>
        <w:t>Postanowienia końcowe:</w:t>
      </w:r>
    </w:p>
    <w:p w14:paraId="7448D608" w14:textId="77777777" w:rsidR="00F84071" w:rsidRPr="006852DE" w:rsidRDefault="00F84071" w:rsidP="006852DE">
      <w:pPr>
        <w:textAlignment w:val="baseline"/>
        <w:rPr>
          <w:rFonts w:ascii="Tahoma" w:hAnsi="Tahoma" w:cs="Tahoma"/>
          <w:szCs w:val="24"/>
        </w:rPr>
      </w:pPr>
    </w:p>
    <w:p w14:paraId="0802B5DF" w14:textId="66CEE476" w:rsidR="006852DE" w:rsidRPr="006852DE" w:rsidRDefault="006852DE" w:rsidP="00F84071">
      <w:pPr>
        <w:numPr>
          <w:ilvl w:val="0"/>
          <w:numId w:val="4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Procedury postępowania z dzieckiem chorym obowiązują wszystkich pracowników Przedszkola  </w:t>
      </w:r>
      <w:r w:rsidR="00F84071">
        <w:rPr>
          <w:rFonts w:ascii="inherit" w:hAnsi="inherit" w:cs="Tahoma"/>
          <w:szCs w:val="24"/>
          <w:bdr w:val="none" w:sz="0" w:space="0" w:color="auto" w:frame="1"/>
        </w:rPr>
        <w:t>Kasztanowa Kraina w Przytocznej</w:t>
      </w:r>
      <w:r w:rsidRPr="006852DE">
        <w:rPr>
          <w:rFonts w:ascii="inherit" w:hAnsi="inherit" w:cs="Tahoma"/>
          <w:szCs w:val="24"/>
          <w:bdr w:val="none" w:sz="0" w:space="0" w:color="auto" w:frame="1"/>
        </w:rPr>
        <w:t xml:space="preserve"> oraz rodziców (opiekunów prawnych) dzieci uczęszczających do przedszkola.</w:t>
      </w:r>
    </w:p>
    <w:p w14:paraId="6B07CDE1" w14:textId="77777777" w:rsidR="006852DE" w:rsidRPr="006852DE" w:rsidRDefault="006852DE" w:rsidP="00F84071">
      <w:pPr>
        <w:numPr>
          <w:ilvl w:val="0"/>
          <w:numId w:val="4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Z procedurami postępowania z dzieckiem chorym rodzice (opiekunowie prawni) zostają zapoznani poprzez stronę www przedszkola.</w:t>
      </w:r>
    </w:p>
    <w:p w14:paraId="25720E7A" w14:textId="3134CEB7" w:rsidR="006852DE" w:rsidRPr="00F84071" w:rsidRDefault="006852DE" w:rsidP="00F84071">
      <w:pPr>
        <w:numPr>
          <w:ilvl w:val="0"/>
          <w:numId w:val="4"/>
        </w:numPr>
        <w:spacing w:before="240"/>
        <w:ind w:left="480"/>
        <w:textAlignment w:val="baseline"/>
        <w:rPr>
          <w:rFonts w:ascii="inherit" w:hAnsi="inherit" w:cs="Tahoma"/>
          <w:szCs w:val="24"/>
        </w:rPr>
      </w:pPr>
      <w:r w:rsidRPr="006852DE">
        <w:rPr>
          <w:rFonts w:ascii="inherit" w:hAnsi="inherit" w:cs="Tahoma"/>
          <w:szCs w:val="24"/>
          <w:bdr w:val="none" w:sz="0" w:space="0" w:color="auto" w:frame="1"/>
        </w:rPr>
        <w:t>Procedura obowiązuje od 01.02.20</w:t>
      </w:r>
      <w:r w:rsidR="00F84071">
        <w:rPr>
          <w:rFonts w:ascii="inherit" w:hAnsi="inherit" w:cs="Tahoma"/>
          <w:szCs w:val="24"/>
          <w:bdr w:val="none" w:sz="0" w:space="0" w:color="auto" w:frame="1"/>
        </w:rPr>
        <w:t>20</w:t>
      </w:r>
      <w:r w:rsidRPr="006852DE">
        <w:rPr>
          <w:rFonts w:ascii="inherit" w:hAnsi="inherit" w:cs="Tahoma"/>
          <w:szCs w:val="24"/>
          <w:bdr w:val="none" w:sz="0" w:space="0" w:color="auto" w:frame="1"/>
        </w:rPr>
        <w:t>r.</w:t>
      </w:r>
    </w:p>
    <w:p w14:paraId="51EAFF52" w14:textId="27D0AB3A" w:rsidR="00F84071" w:rsidRDefault="00F84071" w:rsidP="00F84071">
      <w:pPr>
        <w:ind w:left="480"/>
        <w:textAlignment w:val="baseline"/>
        <w:rPr>
          <w:rFonts w:ascii="inherit" w:hAnsi="inherit" w:cs="Tahoma"/>
          <w:szCs w:val="24"/>
          <w:bdr w:val="none" w:sz="0" w:space="0" w:color="auto" w:frame="1"/>
        </w:rPr>
      </w:pPr>
    </w:p>
    <w:p w14:paraId="0B45A4E5" w14:textId="1D8F14C6" w:rsidR="00F84071" w:rsidRDefault="00F84071" w:rsidP="00F84071">
      <w:pPr>
        <w:ind w:left="480"/>
        <w:textAlignment w:val="baseline"/>
        <w:rPr>
          <w:rFonts w:ascii="inherit" w:hAnsi="inherit" w:cs="Tahoma"/>
          <w:szCs w:val="24"/>
          <w:bdr w:val="none" w:sz="0" w:space="0" w:color="auto" w:frame="1"/>
        </w:rPr>
      </w:pPr>
      <w:proofErr w:type="spellStart"/>
      <w:r>
        <w:rPr>
          <w:rFonts w:ascii="inherit" w:hAnsi="inherit" w:cs="Tahoma"/>
          <w:szCs w:val="24"/>
          <w:bdr w:val="none" w:sz="0" w:space="0" w:color="auto" w:frame="1"/>
        </w:rPr>
        <w:t>Załaczniki</w:t>
      </w:r>
      <w:proofErr w:type="spellEnd"/>
      <w:r>
        <w:rPr>
          <w:rFonts w:ascii="inherit" w:hAnsi="inherit" w:cs="Tahoma"/>
          <w:szCs w:val="24"/>
          <w:bdr w:val="none" w:sz="0" w:space="0" w:color="auto" w:frame="1"/>
        </w:rPr>
        <w:t>:</w:t>
      </w:r>
    </w:p>
    <w:p w14:paraId="42123F92" w14:textId="511D9ABB" w:rsidR="00F84071" w:rsidRDefault="00F84071" w:rsidP="00F84071">
      <w:pPr>
        <w:ind w:left="480"/>
        <w:textAlignment w:val="baseline"/>
        <w:rPr>
          <w:rFonts w:ascii="inherit" w:hAnsi="inherit" w:cs="Tahoma"/>
          <w:szCs w:val="24"/>
          <w:bdr w:val="none" w:sz="0" w:space="0" w:color="auto" w:frame="1"/>
        </w:rPr>
      </w:pPr>
    </w:p>
    <w:p w14:paraId="1B159655" w14:textId="77777777" w:rsidR="00F84071" w:rsidRDefault="00F84071" w:rsidP="00F84071">
      <w:pPr>
        <w:textAlignment w:val="baseline"/>
        <w:rPr>
          <w:rFonts w:ascii="inherit" w:hAnsi="inherit" w:cs="Tahoma"/>
          <w:szCs w:val="24"/>
          <w:bdr w:val="none" w:sz="0" w:space="0" w:color="auto" w:frame="1"/>
        </w:rPr>
      </w:pPr>
    </w:p>
    <w:p w14:paraId="3106F08E" w14:textId="77777777" w:rsidR="00F84071" w:rsidRPr="006852DE" w:rsidRDefault="00F84071" w:rsidP="00F84071">
      <w:pPr>
        <w:ind w:left="480"/>
        <w:textAlignment w:val="baseline"/>
        <w:rPr>
          <w:rFonts w:ascii="inherit" w:hAnsi="inherit" w:cs="Tahoma"/>
          <w:szCs w:val="24"/>
        </w:rPr>
      </w:pPr>
    </w:p>
    <w:p w14:paraId="6C51F522" w14:textId="77777777" w:rsidR="00D87430" w:rsidRPr="00D87430" w:rsidRDefault="006852DE" w:rsidP="00D87430">
      <w:pPr>
        <w:pStyle w:val="Akapitzlist"/>
        <w:numPr>
          <w:ilvl w:val="0"/>
          <w:numId w:val="9"/>
        </w:numPr>
        <w:spacing w:before="240"/>
        <w:jc w:val="left"/>
        <w:rPr>
          <w:rFonts w:ascii="inherit" w:hAnsi="inherit"/>
          <w:sz w:val="22"/>
          <w:szCs w:val="18"/>
        </w:rPr>
      </w:pPr>
      <w:r w:rsidRPr="00D87430">
        <w:rPr>
          <w:rFonts w:ascii="inherit" w:hAnsi="inherit" w:cs="Tahoma"/>
          <w:sz w:val="22"/>
          <w:szCs w:val="22"/>
          <w:bdr w:val="none" w:sz="0" w:space="0" w:color="auto" w:frame="1"/>
        </w:rPr>
        <w:t>ZAŁĄCZNIK NR 1 – Upoważnienie rodziców (opiekunów prawnych) do podawania leków dziecku z chorobą przewlekłą wraz z dokumentacją medyczną dziecka i zaświadczeniem lekarskim.</w:t>
      </w:r>
    </w:p>
    <w:p w14:paraId="477D2F1A" w14:textId="77777777" w:rsidR="00D87430" w:rsidRPr="00D87430" w:rsidRDefault="006852DE" w:rsidP="00D87430">
      <w:pPr>
        <w:pStyle w:val="Akapitzlist"/>
        <w:numPr>
          <w:ilvl w:val="0"/>
          <w:numId w:val="9"/>
        </w:numPr>
        <w:spacing w:before="240"/>
        <w:jc w:val="left"/>
        <w:rPr>
          <w:rFonts w:ascii="inherit" w:hAnsi="inherit"/>
          <w:sz w:val="22"/>
          <w:szCs w:val="18"/>
        </w:rPr>
      </w:pPr>
      <w:r w:rsidRPr="00D87430">
        <w:rPr>
          <w:rFonts w:ascii="inherit" w:hAnsi="inherit" w:cs="Tahoma"/>
          <w:sz w:val="22"/>
          <w:szCs w:val="22"/>
          <w:bdr w:val="none" w:sz="0" w:space="0" w:color="auto" w:frame="1"/>
        </w:rPr>
        <w:t>ZAŁĄCZNIK NR 2 – Upoważnienie rodziców (opiekunów prawnych) do podawania leków dziecku z chorobą lokomocyjną.</w:t>
      </w:r>
    </w:p>
    <w:p w14:paraId="37F54D2D" w14:textId="77777777" w:rsidR="00D87430" w:rsidRPr="00D87430" w:rsidRDefault="006852DE" w:rsidP="00D87430">
      <w:pPr>
        <w:pStyle w:val="Akapitzlist"/>
        <w:numPr>
          <w:ilvl w:val="0"/>
          <w:numId w:val="9"/>
        </w:numPr>
        <w:spacing w:before="240"/>
        <w:jc w:val="left"/>
        <w:rPr>
          <w:rFonts w:ascii="inherit" w:hAnsi="inherit"/>
          <w:sz w:val="22"/>
          <w:szCs w:val="18"/>
        </w:rPr>
      </w:pPr>
      <w:r w:rsidRPr="00D87430">
        <w:rPr>
          <w:rFonts w:ascii="inherit" w:hAnsi="inherit" w:cs="Tahoma"/>
          <w:sz w:val="22"/>
          <w:szCs w:val="22"/>
          <w:bdr w:val="none" w:sz="0" w:space="0" w:color="auto" w:frame="1"/>
        </w:rPr>
        <w:t>ZAŁĄCZNIK NR 3– Zgoda nauczyciela/pracownika do podawania leków dziecku z chorobą przewlekłą.</w:t>
      </w:r>
    </w:p>
    <w:p w14:paraId="00651B14" w14:textId="36114044" w:rsidR="00D87430" w:rsidRPr="008D6B95" w:rsidRDefault="006852DE" w:rsidP="00D87430">
      <w:pPr>
        <w:pStyle w:val="Akapitzlist"/>
        <w:numPr>
          <w:ilvl w:val="0"/>
          <w:numId w:val="9"/>
        </w:numPr>
        <w:spacing w:before="240"/>
        <w:jc w:val="left"/>
        <w:rPr>
          <w:rFonts w:ascii="inherit" w:hAnsi="inherit"/>
          <w:sz w:val="22"/>
          <w:szCs w:val="18"/>
        </w:rPr>
      </w:pPr>
      <w:r w:rsidRPr="00D87430">
        <w:rPr>
          <w:rFonts w:ascii="inherit" w:hAnsi="inherit" w:cs="Tahoma"/>
          <w:sz w:val="22"/>
          <w:szCs w:val="22"/>
          <w:bdr w:val="none" w:sz="0" w:space="0" w:color="auto" w:frame="1"/>
        </w:rPr>
        <w:t>ZAŁĄCZNIK NR 4– Rejestr podawanych leków.</w:t>
      </w:r>
    </w:p>
    <w:p w14:paraId="5B5B4190" w14:textId="56EF054E" w:rsidR="00D87430" w:rsidRDefault="00D87430" w:rsidP="00D87430">
      <w:pPr>
        <w:spacing w:before="240"/>
        <w:jc w:val="left"/>
        <w:rPr>
          <w:rFonts w:ascii="inherit" w:hAnsi="inherit"/>
          <w:sz w:val="22"/>
          <w:szCs w:val="18"/>
        </w:rPr>
      </w:pPr>
    </w:p>
    <w:p w14:paraId="2AAB72EE" w14:textId="0E64D607" w:rsidR="00D87430" w:rsidRDefault="00D87430" w:rsidP="00D87430">
      <w:pPr>
        <w:spacing w:before="240"/>
        <w:jc w:val="left"/>
        <w:rPr>
          <w:rFonts w:ascii="inherit" w:hAnsi="inherit"/>
          <w:sz w:val="22"/>
          <w:szCs w:val="18"/>
        </w:rPr>
      </w:pPr>
    </w:p>
    <w:p w14:paraId="4D737B8C" w14:textId="62577BC1" w:rsidR="00D87430" w:rsidRDefault="00D87430" w:rsidP="00D87430">
      <w:pPr>
        <w:spacing w:before="240"/>
        <w:jc w:val="left"/>
        <w:rPr>
          <w:rFonts w:ascii="inherit" w:hAnsi="inherit"/>
          <w:sz w:val="22"/>
          <w:szCs w:val="18"/>
        </w:rPr>
      </w:pPr>
    </w:p>
    <w:p w14:paraId="51338968" w14:textId="62120FFB" w:rsidR="00D87430" w:rsidRPr="00E508C6" w:rsidRDefault="00D87430" w:rsidP="00E508C6">
      <w:pPr>
        <w:spacing w:before="240"/>
        <w:jc w:val="right"/>
        <w:rPr>
          <w:rFonts w:ascii="inherit" w:hAnsi="inherit"/>
          <w:i/>
          <w:iCs/>
          <w:sz w:val="22"/>
          <w:szCs w:val="18"/>
        </w:rPr>
      </w:pPr>
      <w:r w:rsidRPr="00E508C6">
        <w:rPr>
          <w:rFonts w:ascii="inherit" w:hAnsi="inherit"/>
          <w:i/>
          <w:iCs/>
          <w:sz w:val="22"/>
          <w:szCs w:val="18"/>
        </w:rPr>
        <w:t>Załącznik nr 1</w:t>
      </w:r>
    </w:p>
    <w:p w14:paraId="69FBFC14" w14:textId="03027AB0" w:rsidR="00D87430" w:rsidRPr="00E508C6" w:rsidRDefault="00D87430" w:rsidP="00E508C6">
      <w:pPr>
        <w:spacing w:before="240"/>
        <w:jc w:val="right"/>
        <w:rPr>
          <w:rFonts w:ascii="inherit" w:hAnsi="inherit"/>
          <w:i/>
          <w:iCs/>
          <w:sz w:val="22"/>
          <w:szCs w:val="18"/>
        </w:rPr>
      </w:pPr>
    </w:p>
    <w:p w14:paraId="1129693D" w14:textId="49E90FAF" w:rsidR="00D87430" w:rsidRPr="00E508C6" w:rsidRDefault="00D87430" w:rsidP="00D87430">
      <w:pPr>
        <w:spacing w:before="240"/>
        <w:jc w:val="center"/>
        <w:rPr>
          <w:rFonts w:ascii="inherit" w:hAnsi="inherit"/>
          <w:b/>
          <w:bCs/>
          <w:sz w:val="22"/>
          <w:szCs w:val="18"/>
          <w:u w:val="single"/>
        </w:rPr>
      </w:pPr>
      <w:r w:rsidRPr="00E508C6">
        <w:rPr>
          <w:rFonts w:ascii="inherit" w:hAnsi="inherit"/>
          <w:b/>
          <w:bCs/>
          <w:sz w:val="22"/>
          <w:szCs w:val="18"/>
          <w:u w:val="single"/>
        </w:rPr>
        <w:t>UPOWA</w:t>
      </w:r>
      <w:r w:rsidRPr="00E508C6">
        <w:rPr>
          <w:rFonts w:ascii="inherit" w:hAnsi="inherit" w:hint="eastAsia"/>
          <w:b/>
          <w:bCs/>
          <w:sz w:val="22"/>
          <w:szCs w:val="18"/>
          <w:u w:val="single"/>
        </w:rPr>
        <w:t>Ż</w:t>
      </w:r>
      <w:r w:rsidRPr="00E508C6">
        <w:rPr>
          <w:rFonts w:ascii="inherit" w:hAnsi="inherit"/>
          <w:b/>
          <w:bCs/>
          <w:sz w:val="22"/>
          <w:szCs w:val="18"/>
          <w:u w:val="single"/>
        </w:rPr>
        <w:t>NIENIE RODZIC</w:t>
      </w:r>
      <w:r w:rsidRPr="00E508C6">
        <w:rPr>
          <w:rFonts w:ascii="inherit" w:hAnsi="inherit" w:hint="eastAsia"/>
          <w:b/>
          <w:bCs/>
          <w:sz w:val="22"/>
          <w:szCs w:val="18"/>
          <w:u w:val="single"/>
        </w:rPr>
        <w:t>Ó</w:t>
      </w:r>
      <w:r w:rsidRPr="00E508C6">
        <w:rPr>
          <w:rFonts w:ascii="inherit" w:hAnsi="inherit"/>
          <w:b/>
          <w:bCs/>
          <w:sz w:val="22"/>
          <w:szCs w:val="18"/>
          <w:u w:val="single"/>
        </w:rPr>
        <w:t>W DO PODAWANIA LEK</w:t>
      </w:r>
      <w:r w:rsidRPr="00E508C6">
        <w:rPr>
          <w:rFonts w:ascii="inherit" w:hAnsi="inherit" w:hint="eastAsia"/>
          <w:b/>
          <w:bCs/>
          <w:sz w:val="22"/>
          <w:szCs w:val="18"/>
          <w:u w:val="single"/>
        </w:rPr>
        <w:t>Ó</w:t>
      </w:r>
      <w:r w:rsidRPr="00E508C6">
        <w:rPr>
          <w:rFonts w:ascii="inherit" w:hAnsi="inherit"/>
          <w:b/>
          <w:bCs/>
          <w:sz w:val="22"/>
          <w:szCs w:val="18"/>
          <w:u w:val="single"/>
        </w:rPr>
        <w:t>W DZIECKU Z CHOROBA PRZEWLEK</w:t>
      </w:r>
      <w:r w:rsidRPr="00E508C6">
        <w:rPr>
          <w:rFonts w:ascii="inherit" w:hAnsi="inherit" w:hint="eastAsia"/>
          <w:b/>
          <w:bCs/>
          <w:sz w:val="22"/>
          <w:szCs w:val="18"/>
          <w:u w:val="single"/>
        </w:rPr>
        <w:t>ŁĄ</w:t>
      </w:r>
    </w:p>
    <w:p w14:paraId="0D0B9A1F" w14:textId="1124602C" w:rsidR="00D87430" w:rsidRPr="00E508C6" w:rsidRDefault="00D87430" w:rsidP="00D87430">
      <w:pPr>
        <w:spacing w:before="240"/>
        <w:jc w:val="center"/>
        <w:rPr>
          <w:rFonts w:ascii="inherit" w:hAnsi="inherit"/>
          <w:b/>
          <w:bCs/>
          <w:sz w:val="22"/>
          <w:szCs w:val="18"/>
          <w:u w:val="single"/>
        </w:rPr>
      </w:pPr>
    </w:p>
    <w:p w14:paraId="3B8A2158" w14:textId="731C2A04" w:rsidR="00D87430" w:rsidRDefault="00D87430" w:rsidP="00D87430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Ja niżej podpisany …………………………………………………………………………………………………………………………….</w:t>
      </w:r>
    </w:p>
    <w:p w14:paraId="1A84C2C8" w14:textId="256C431C" w:rsidR="00D87430" w:rsidRDefault="00D87430" w:rsidP="00D87430">
      <w:pPr>
        <w:jc w:val="center"/>
        <w:rPr>
          <w:rFonts w:ascii="inherit" w:hAnsi="inherit"/>
          <w:sz w:val="20"/>
          <w:szCs w:val="16"/>
        </w:rPr>
      </w:pPr>
      <w:r w:rsidRPr="00D87430">
        <w:rPr>
          <w:rFonts w:ascii="inherit" w:hAnsi="inherit"/>
          <w:sz w:val="20"/>
          <w:szCs w:val="16"/>
        </w:rPr>
        <w:t>(imię, nazwisko rodziców (prawnych opiekunów)</w:t>
      </w:r>
    </w:p>
    <w:p w14:paraId="45575752" w14:textId="42BDCFF0" w:rsidR="00D87430" w:rsidRDefault="00D87430" w:rsidP="00D87430">
      <w:pPr>
        <w:jc w:val="center"/>
        <w:rPr>
          <w:rFonts w:ascii="inherit" w:hAnsi="inherit"/>
          <w:sz w:val="20"/>
          <w:szCs w:val="16"/>
        </w:rPr>
      </w:pPr>
    </w:p>
    <w:p w14:paraId="06DEFA4A" w14:textId="5B5AA688" w:rsidR="00D87430" w:rsidRDefault="00D87430" w:rsidP="00D87430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upoważniam Panią ……………………………………………………………………………………………………………………………</w:t>
      </w:r>
    </w:p>
    <w:p w14:paraId="3FB3A352" w14:textId="2649046F" w:rsidR="00D87430" w:rsidRDefault="00D87430" w:rsidP="00D87430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(imię i nazwisko pracownika przedszkola)</w:t>
      </w:r>
    </w:p>
    <w:p w14:paraId="5A3BD809" w14:textId="44DBB693" w:rsidR="00D87430" w:rsidRDefault="00D87430" w:rsidP="00D87430">
      <w:pPr>
        <w:jc w:val="center"/>
        <w:rPr>
          <w:rFonts w:ascii="inherit" w:hAnsi="inherit"/>
          <w:sz w:val="22"/>
          <w:szCs w:val="18"/>
        </w:rPr>
      </w:pPr>
    </w:p>
    <w:p w14:paraId="3BF7EF0F" w14:textId="1C4A48D2" w:rsidR="00D87430" w:rsidRDefault="00E508C6" w:rsidP="00D87430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d</w:t>
      </w:r>
      <w:r w:rsidR="00D87430">
        <w:rPr>
          <w:rFonts w:ascii="inherit" w:hAnsi="inherit"/>
          <w:sz w:val="22"/>
          <w:szCs w:val="18"/>
        </w:rPr>
        <w:t xml:space="preserve">o podawania mojemu dziecku </w:t>
      </w:r>
      <w:r>
        <w:rPr>
          <w:rFonts w:ascii="inherit" w:hAnsi="inherit"/>
          <w:sz w:val="22"/>
          <w:szCs w:val="18"/>
        </w:rPr>
        <w:t>…………………………………………………………………………………………………………</w:t>
      </w:r>
    </w:p>
    <w:p w14:paraId="215482E0" w14:textId="68D857E2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(imię i nazwisko dziecka)</w:t>
      </w:r>
    </w:p>
    <w:p w14:paraId="4EB070C3" w14:textId="61E2C5C0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</w:p>
    <w:p w14:paraId="53C93994" w14:textId="350255D9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Leku …………………………………………………………………………………………………………………………………………………</w:t>
      </w:r>
    </w:p>
    <w:p w14:paraId="35A433D5" w14:textId="77654F96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</w:p>
    <w:p w14:paraId="2FEE94D3" w14:textId="77777777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43DBD465" w14:textId="77777777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</w:p>
    <w:p w14:paraId="04AB2C33" w14:textId="6ED0305A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06335A2A" w14:textId="2C570ABA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(nazwa leku, dawka, częstotliwość podawania/godzina, okres leczenia)</w:t>
      </w:r>
    </w:p>
    <w:p w14:paraId="22435908" w14:textId="0CBB58E8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</w:p>
    <w:p w14:paraId="0A4E7D53" w14:textId="002A7FBF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</w:p>
    <w:p w14:paraId="79736467" w14:textId="5ADFAF17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</w:p>
    <w:p w14:paraId="524CEE54" w14:textId="25E3ADB6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 xml:space="preserve">Do upoważnienia dołączamy aktualne zaświadczenie lekarskie o konieczności podawania leku wraz </w:t>
      </w:r>
      <w:r>
        <w:rPr>
          <w:rFonts w:ascii="inherit" w:hAnsi="inherit"/>
          <w:sz w:val="22"/>
          <w:szCs w:val="18"/>
        </w:rPr>
        <w:br/>
        <w:t>z dokumentacją medyczną dziecka.</w:t>
      </w:r>
    </w:p>
    <w:p w14:paraId="2A8BF25D" w14:textId="55DDAC0E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</w:p>
    <w:p w14:paraId="341E7FDC" w14:textId="111BEE8C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</w:p>
    <w:p w14:paraId="779B193E" w14:textId="14245C0F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</w:p>
    <w:p w14:paraId="51EC5ABA" w14:textId="73618302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</w:p>
    <w:p w14:paraId="7EEBE413" w14:textId="3A99B2F3" w:rsidR="00E508C6" w:rsidRDefault="00E508C6" w:rsidP="00D87430">
      <w:pPr>
        <w:jc w:val="center"/>
        <w:rPr>
          <w:rFonts w:ascii="inherit" w:hAnsi="inherit"/>
          <w:sz w:val="22"/>
          <w:szCs w:val="18"/>
        </w:rPr>
      </w:pPr>
    </w:p>
    <w:p w14:paraId="3572EC78" w14:textId="15C9C49F" w:rsidR="00E508C6" w:rsidRDefault="00E508C6" w:rsidP="00E508C6">
      <w:pPr>
        <w:jc w:val="right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………………………………………………………………………………</w:t>
      </w:r>
    </w:p>
    <w:p w14:paraId="7888C99F" w14:textId="4C612E6C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 xml:space="preserve">                                                                                                Podpis rodziców (prawnych opiekunów)  </w:t>
      </w:r>
    </w:p>
    <w:p w14:paraId="473EC777" w14:textId="4E76FF1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</w:p>
    <w:p w14:paraId="4624ED8C" w14:textId="26224742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Przytoczna, dn. ……………………………………..</w:t>
      </w:r>
    </w:p>
    <w:p w14:paraId="0C146F1E" w14:textId="06F797F6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638D6579" w14:textId="427ABA22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794388C2" w14:textId="2EE27596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40C5BFC1" w14:textId="7D5A14CB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03DCAD1B" w14:textId="43E993F0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72DD41B1" w14:textId="2D2E0589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59971157" w14:textId="138115C4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5A2CCDE7" w14:textId="03E3FE9F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5CABDC39" w14:textId="482C54F7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67C474E6" w14:textId="76C58E58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13F2AA4D" w14:textId="5F7C07D7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3445A1F7" w14:textId="6E6358EB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7457278E" w14:textId="4E9559E9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52A72C11" w14:textId="72525BA5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5C92B01E" w14:textId="027B4D63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4F548450" w14:textId="7864D77D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0DC55D40" w14:textId="34753E12" w:rsidR="00E508C6" w:rsidRPr="00E508C6" w:rsidRDefault="00E508C6" w:rsidP="00E508C6">
      <w:pPr>
        <w:spacing w:before="240"/>
        <w:jc w:val="right"/>
        <w:rPr>
          <w:rFonts w:ascii="inherit" w:hAnsi="inherit"/>
          <w:i/>
          <w:iCs/>
          <w:sz w:val="22"/>
          <w:szCs w:val="18"/>
        </w:rPr>
      </w:pPr>
      <w:r w:rsidRPr="00E508C6">
        <w:rPr>
          <w:rFonts w:ascii="inherit" w:hAnsi="inherit"/>
          <w:i/>
          <w:iCs/>
          <w:sz w:val="22"/>
          <w:szCs w:val="18"/>
        </w:rPr>
        <w:t xml:space="preserve">Załącznik nr </w:t>
      </w:r>
      <w:r>
        <w:rPr>
          <w:rFonts w:ascii="inherit" w:hAnsi="inherit"/>
          <w:i/>
          <w:iCs/>
          <w:sz w:val="22"/>
          <w:szCs w:val="18"/>
        </w:rPr>
        <w:t>2</w:t>
      </w:r>
    </w:p>
    <w:p w14:paraId="6797287B" w14:textId="77777777" w:rsidR="00E508C6" w:rsidRPr="00E508C6" w:rsidRDefault="00E508C6" w:rsidP="00E508C6">
      <w:pPr>
        <w:spacing w:before="240"/>
        <w:jc w:val="right"/>
        <w:rPr>
          <w:rFonts w:ascii="inherit" w:hAnsi="inherit"/>
          <w:i/>
          <w:iCs/>
          <w:sz w:val="22"/>
          <w:szCs w:val="18"/>
        </w:rPr>
      </w:pPr>
    </w:p>
    <w:p w14:paraId="2CF8D46C" w14:textId="4F31D6D3" w:rsidR="00E508C6" w:rsidRPr="00E508C6" w:rsidRDefault="00E508C6" w:rsidP="00E508C6">
      <w:pPr>
        <w:spacing w:before="240"/>
        <w:jc w:val="center"/>
        <w:rPr>
          <w:rFonts w:ascii="inherit" w:hAnsi="inherit"/>
          <w:b/>
          <w:bCs/>
          <w:sz w:val="22"/>
          <w:szCs w:val="18"/>
          <w:u w:val="single"/>
        </w:rPr>
      </w:pPr>
      <w:r w:rsidRPr="00E508C6">
        <w:rPr>
          <w:rFonts w:ascii="inherit" w:hAnsi="inherit"/>
          <w:b/>
          <w:bCs/>
          <w:sz w:val="22"/>
          <w:szCs w:val="18"/>
          <w:u w:val="single"/>
        </w:rPr>
        <w:t>UPOWA</w:t>
      </w:r>
      <w:r w:rsidRPr="00E508C6">
        <w:rPr>
          <w:rFonts w:ascii="inherit" w:hAnsi="inherit" w:hint="eastAsia"/>
          <w:b/>
          <w:bCs/>
          <w:sz w:val="22"/>
          <w:szCs w:val="18"/>
          <w:u w:val="single"/>
        </w:rPr>
        <w:t>Ż</w:t>
      </w:r>
      <w:r w:rsidRPr="00E508C6">
        <w:rPr>
          <w:rFonts w:ascii="inherit" w:hAnsi="inherit"/>
          <w:b/>
          <w:bCs/>
          <w:sz w:val="22"/>
          <w:szCs w:val="18"/>
          <w:u w:val="single"/>
        </w:rPr>
        <w:t>NIENIE RODZIC</w:t>
      </w:r>
      <w:r w:rsidRPr="00E508C6">
        <w:rPr>
          <w:rFonts w:ascii="inherit" w:hAnsi="inherit" w:hint="eastAsia"/>
          <w:b/>
          <w:bCs/>
          <w:sz w:val="22"/>
          <w:szCs w:val="18"/>
          <w:u w:val="single"/>
        </w:rPr>
        <w:t>Ó</w:t>
      </w:r>
      <w:r w:rsidRPr="00E508C6">
        <w:rPr>
          <w:rFonts w:ascii="inherit" w:hAnsi="inherit"/>
          <w:b/>
          <w:bCs/>
          <w:sz w:val="22"/>
          <w:szCs w:val="18"/>
          <w:u w:val="single"/>
        </w:rPr>
        <w:t>W DO PODAWANIA LEK</w:t>
      </w:r>
      <w:r w:rsidRPr="00E508C6">
        <w:rPr>
          <w:rFonts w:ascii="inherit" w:hAnsi="inherit" w:hint="eastAsia"/>
          <w:b/>
          <w:bCs/>
          <w:sz w:val="22"/>
          <w:szCs w:val="18"/>
          <w:u w:val="single"/>
        </w:rPr>
        <w:t>Ó</w:t>
      </w:r>
      <w:r w:rsidRPr="00E508C6">
        <w:rPr>
          <w:rFonts w:ascii="inherit" w:hAnsi="inherit"/>
          <w:b/>
          <w:bCs/>
          <w:sz w:val="22"/>
          <w:szCs w:val="18"/>
          <w:u w:val="single"/>
        </w:rPr>
        <w:t xml:space="preserve">W DZIECKU Z CHOROBA </w:t>
      </w:r>
      <w:r>
        <w:rPr>
          <w:rFonts w:ascii="inherit" w:hAnsi="inherit"/>
          <w:b/>
          <w:bCs/>
          <w:sz w:val="22"/>
          <w:szCs w:val="18"/>
          <w:u w:val="single"/>
        </w:rPr>
        <w:t>LOKOMOCYJN</w:t>
      </w:r>
      <w:r>
        <w:rPr>
          <w:rFonts w:ascii="inherit" w:hAnsi="inherit" w:hint="eastAsia"/>
          <w:b/>
          <w:bCs/>
          <w:sz w:val="22"/>
          <w:szCs w:val="18"/>
          <w:u w:val="single"/>
        </w:rPr>
        <w:t>Ą</w:t>
      </w:r>
    </w:p>
    <w:p w14:paraId="60F9EFA0" w14:textId="77777777" w:rsidR="00E508C6" w:rsidRPr="00E508C6" w:rsidRDefault="00E508C6" w:rsidP="00E508C6">
      <w:pPr>
        <w:spacing w:before="240"/>
        <w:jc w:val="center"/>
        <w:rPr>
          <w:rFonts w:ascii="inherit" w:hAnsi="inherit"/>
          <w:b/>
          <w:bCs/>
          <w:sz w:val="22"/>
          <w:szCs w:val="18"/>
          <w:u w:val="single"/>
        </w:rPr>
      </w:pPr>
    </w:p>
    <w:p w14:paraId="6F6AB666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Ja niżej podpisany …………………………………………………………………………………………………………………………….</w:t>
      </w:r>
    </w:p>
    <w:p w14:paraId="6BE448C2" w14:textId="77777777" w:rsidR="00E508C6" w:rsidRDefault="00E508C6" w:rsidP="00E508C6">
      <w:pPr>
        <w:jc w:val="center"/>
        <w:rPr>
          <w:rFonts w:ascii="inherit" w:hAnsi="inherit"/>
          <w:sz w:val="20"/>
          <w:szCs w:val="16"/>
        </w:rPr>
      </w:pPr>
      <w:r w:rsidRPr="00D87430">
        <w:rPr>
          <w:rFonts w:ascii="inherit" w:hAnsi="inherit"/>
          <w:sz w:val="20"/>
          <w:szCs w:val="16"/>
        </w:rPr>
        <w:t>(imię, nazwisko rodziców (prawnych opiekunów)</w:t>
      </w:r>
    </w:p>
    <w:p w14:paraId="2FC83549" w14:textId="77777777" w:rsidR="00E508C6" w:rsidRDefault="00E508C6" w:rsidP="00E508C6">
      <w:pPr>
        <w:jc w:val="center"/>
        <w:rPr>
          <w:rFonts w:ascii="inherit" w:hAnsi="inherit"/>
          <w:sz w:val="20"/>
          <w:szCs w:val="16"/>
        </w:rPr>
      </w:pPr>
    </w:p>
    <w:p w14:paraId="2EB10045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upoważniam Panią ……………………………………………………………………………………………………………………………</w:t>
      </w:r>
    </w:p>
    <w:p w14:paraId="57642D3C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(imię i nazwisko pracownika przedszkola)</w:t>
      </w:r>
    </w:p>
    <w:p w14:paraId="39282C4A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</w:p>
    <w:p w14:paraId="5537F663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do podawania mojemu dziecku …………………………………………………………………………………………………………</w:t>
      </w:r>
    </w:p>
    <w:p w14:paraId="5EF41632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(imię i nazwisko dziecka)</w:t>
      </w:r>
    </w:p>
    <w:p w14:paraId="55045B06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</w:p>
    <w:p w14:paraId="2324CD5F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Leku …………………………………………………………………………………………………………………………………………………</w:t>
      </w:r>
    </w:p>
    <w:p w14:paraId="55E78755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</w:p>
    <w:p w14:paraId="2E3FAF35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301388B1" w14:textId="516238A3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(nazwa leku, dawka, częstotliwość podawania/godzina)</w:t>
      </w:r>
    </w:p>
    <w:p w14:paraId="4023AD11" w14:textId="33B33593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</w:p>
    <w:p w14:paraId="7D1B1E6B" w14:textId="146ADCCB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</w:p>
    <w:p w14:paraId="62A51D34" w14:textId="49BB6C12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w dniu …………………………………………………….</w:t>
      </w:r>
    </w:p>
    <w:p w14:paraId="786FCC55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</w:p>
    <w:p w14:paraId="73FED781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</w:p>
    <w:p w14:paraId="129E6F2B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</w:p>
    <w:p w14:paraId="335C0068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</w:p>
    <w:p w14:paraId="6B885B63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</w:p>
    <w:p w14:paraId="6926DB59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</w:p>
    <w:p w14:paraId="12B9E53D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</w:p>
    <w:p w14:paraId="009C0AF6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</w:p>
    <w:p w14:paraId="7D5D42E0" w14:textId="77777777" w:rsidR="00E508C6" w:rsidRDefault="00E508C6" w:rsidP="00E508C6">
      <w:pPr>
        <w:jc w:val="right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………………………………………………………………………………</w:t>
      </w:r>
    </w:p>
    <w:p w14:paraId="7DDB7E76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 xml:space="preserve">                                                                                                Podpis rodziców (prawnych opiekunów)  </w:t>
      </w:r>
    </w:p>
    <w:p w14:paraId="688F809B" w14:textId="77777777" w:rsidR="00E508C6" w:rsidRDefault="00E508C6" w:rsidP="00E508C6">
      <w:pPr>
        <w:jc w:val="center"/>
        <w:rPr>
          <w:rFonts w:ascii="inherit" w:hAnsi="inherit"/>
          <w:sz w:val="22"/>
          <w:szCs w:val="18"/>
        </w:rPr>
      </w:pPr>
    </w:p>
    <w:p w14:paraId="6445B15E" w14:textId="77777777" w:rsidR="00E508C6" w:rsidRPr="00D87430" w:rsidRDefault="00E508C6" w:rsidP="00E508C6">
      <w:pPr>
        <w:jc w:val="left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Przytoczna, dn. ……………………………………..</w:t>
      </w:r>
    </w:p>
    <w:p w14:paraId="4FABD2DE" w14:textId="09315E0D" w:rsidR="00E508C6" w:rsidRDefault="00E508C6" w:rsidP="00E508C6">
      <w:pPr>
        <w:jc w:val="left"/>
        <w:rPr>
          <w:rFonts w:ascii="inherit" w:hAnsi="inherit"/>
          <w:sz w:val="22"/>
          <w:szCs w:val="18"/>
        </w:rPr>
      </w:pPr>
    </w:p>
    <w:p w14:paraId="45F1D231" w14:textId="691987DA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137D9F2C" w14:textId="555020D1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7E07D6DA" w14:textId="0DCA5CBD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275475BC" w14:textId="6E35742D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13B6DC1C" w14:textId="6926D817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123CD3DC" w14:textId="429848CF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672DF547" w14:textId="69279AF4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2F706DA4" w14:textId="072AEEBE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1515B16A" w14:textId="7C43E06F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5305F39D" w14:textId="265FC074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4266E3A1" w14:textId="003767E4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6899457B" w14:textId="5B0B6D9B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6078A714" w14:textId="0FAE86F5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357C0C91" w14:textId="72FAECEA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1F5FCFD6" w14:textId="39B4FDEA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6F7DC42F" w14:textId="46DC3888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0971A42F" w14:textId="67B44C54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0AE127A2" w14:textId="7ABA21A7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01BC9B43" w14:textId="38DF8B46" w:rsidR="008D469F" w:rsidRPr="00E508C6" w:rsidRDefault="008D469F" w:rsidP="008D469F">
      <w:pPr>
        <w:spacing w:before="240"/>
        <w:jc w:val="right"/>
        <w:rPr>
          <w:rFonts w:ascii="inherit" w:hAnsi="inherit"/>
          <w:i/>
          <w:iCs/>
          <w:sz w:val="22"/>
          <w:szCs w:val="18"/>
        </w:rPr>
      </w:pPr>
      <w:r w:rsidRPr="00E508C6">
        <w:rPr>
          <w:rFonts w:ascii="inherit" w:hAnsi="inherit"/>
          <w:i/>
          <w:iCs/>
          <w:sz w:val="22"/>
          <w:szCs w:val="18"/>
        </w:rPr>
        <w:t xml:space="preserve">Załącznik nr </w:t>
      </w:r>
      <w:r>
        <w:rPr>
          <w:rFonts w:ascii="inherit" w:hAnsi="inherit"/>
          <w:i/>
          <w:iCs/>
          <w:sz w:val="22"/>
          <w:szCs w:val="18"/>
        </w:rPr>
        <w:t>3</w:t>
      </w:r>
    </w:p>
    <w:p w14:paraId="3B9D1C2D" w14:textId="77777777" w:rsidR="008D469F" w:rsidRPr="00E508C6" w:rsidRDefault="008D469F" w:rsidP="008D469F">
      <w:pPr>
        <w:spacing w:before="240"/>
        <w:jc w:val="right"/>
        <w:rPr>
          <w:rFonts w:ascii="inherit" w:hAnsi="inherit"/>
          <w:i/>
          <w:iCs/>
          <w:sz w:val="22"/>
          <w:szCs w:val="18"/>
        </w:rPr>
      </w:pPr>
    </w:p>
    <w:p w14:paraId="154EC517" w14:textId="744D9C51" w:rsidR="008D469F" w:rsidRPr="00E508C6" w:rsidRDefault="008D469F" w:rsidP="008D469F">
      <w:pPr>
        <w:spacing w:before="240"/>
        <w:jc w:val="center"/>
        <w:rPr>
          <w:rFonts w:ascii="inherit" w:hAnsi="inherit"/>
          <w:b/>
          <w:bCs/>
          <w:sz w:val="22"/>
          <w:szCs w:val="18"/>
          <w:u w:val="single"/>
        </w:rPr>
      </w:pPr>
      <w:r>
        <w:rPr>
          <w:rFonts w:ascii="inherit" w:hAnsi="inherit"/>
          <w:b/>
          <w:bCs/>
          <w:sz w:val="22"/>
          <w:szCs w:val="18"/>
          <w:u w:val="single"/>
        </w:rPr>
        <w:t xml:space="preserve">ZGODA NAUCZYCIELA/PRACOWNIKA PRZEDSZKOLA NA PODAWANIE LEKÓW DZIECKU </w:t>
      </w:r>
      <w:r>
        <w:rPr>
          <w:rFonts w:ascii="inherit" w:hAnsi="inherit"/>
          <w:b/>
          <w:bCs/>
          <w:sz w:val="22"/>
          <w:szCs w:val="18"/>
          <w:u w:val="single"/>
        </w:rPr>
        <w:br/>
        <w:t>Z CHOROBA PRZEWLEKŁĄ</w:t>
      </w:r>
    </w:p>
    <w:p w14:paraId="09EBCC90" w14:textId="77777777" w:rsidR="008D469F" w:rsidRPr="00E508C6" w:rsidRDefault="008D469F" w:rsidP="008D469F">
      <w:pPr>
        <w:spacing w:before="240"/>
        <w:jc w:val="center"/>
        <w:rPr>
          <w:rFonts w:ascii="inherit" w:hAnsi="inherit"/>
          <w:b/>
          <w:bCs/>
          <w:sz w:val="22"/>
          <w:szCs w:val="18"/>
          <w:u w:val="single"/>
        </w:rPr>
      </w:pPr>
    </w:p>
    <w:p w14:paraId="3613758C" w14:textId="517D88C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Ja niżej podpisany/a …………………………………………………………………………………………………………………………</w:t>
      </w:r>
    </w:p>
    <w:p w14:paraId="23914F68" w14:textId="5B813832" w:rsidR="008D469F" w:rsidRDefault="008D469F" w:rsidP="008D469F">
      <w:pPr>
        <w:jc w:val="center"/>
        <w:rPr>
          <w:rFonts w:ascii="inherit" w:hAnsi="inherit"/>
          <w:sz w:val="20"/>
          <w:szCs w:val="16"/>
        </w:rPr>
      </w:pPr>
      <w:r w:rsidRPr="00D87430">
        <w:rPr>
          <w:rFonts w:ascii="inherit" w:hAnsi="inherit"/>
          <w:sz w:val="20"/>
          <w:szCs w:val="16"/>
        </w:rPr>
        <w:t xml:space="preserve">(imię, nazwisko </w:t>
      </w:r>
      <w:r>
        <w:rPr>
          <w:rFonts w:ascii="inherit" w:hAnsi="inherit"/>
          <w:sz w:val="20"/>
          <w:szCs w:val="16"/>
        </w:rPr>
        <w:t>pracownika przedszkola</w:t>
      </w:r>
      <w:r w:rsidRPr="00D87430">
        <w:rPr>
          <w:rFonts w:ascii="inherit" w:hAnsi="inherit"/>
          <w:sz w:val="20"/>
          <w:szCs w:val="16"/>
        </w:rPr>
        <w:t>)</w:t>
      </w:r>
    </w:p>
    <w:p w14:paraId="18A01091" w14:textId="77777777" w:rsidR="008D469F" w:rsidRDefault="008D469F" w:rsidP="008D469F">
      <w:pPr>
        <w:jc w:val="center"/>
        <w:rPr>
          <w:rFonts w:ascii="inherit" w:hAnsi="inherit"/>
          <w:sz w:val="20"/>
          <w:szCs w:val="16"/>
        </w:rPr>
      </w:pPr>
    </w:p>
    <w:p w14:paraId="4FA83E9A" w14:textId="6DDA27CD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wyrażam zgodę na podawanie dziecku ………………………………………………………………………………………………</w:t>
      </w:r>
    </w:p>
    <w:p w14:paraId="04766F11" w14:textId="330F55A6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 xml:space="preserve">                                                                    (imię i nazwisko dziecka)</w:t>
      </w:r>
    </w:p>
    <w:p w14:paraId="4E8F9FD7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</w:p>
    <w:p w14:paraId="01A9B4A1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</w:p>
    <w:p w14:paraId="66832ADA" w14:textId="62DD86C1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leku …………………………………………………………………………………………………………………………………………………</w:t>
      </w:r>
    </w:p>
    <w:p w14:paraId="510FDE08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</w:p>
    <w:p w14:paraId="68C5B4C4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03B4B792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</w:p>
    <w:p w14:paraId="46F312E3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762866CD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(nazwa leku, dawka, częstotliwość podawania/godzina, okres leczenia)</w:t>
      </w:r>
    </w:p>
    <w:p w14:paraId="06FCCC99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</w:p>
    <w:p w14:paraId="2B41C274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</w:p>
    <w:p w14:paraId="14CDB0D0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</w:p>
    <w:p w14:paraId="3204D8C8" w14:textId="085D390D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Oświadczam, że zostałam/em poinstruowany/a o sposobie podania leku.</w:t>
      </w:r>
    </w:p>
    <w:p w14:paraId="7EFD337D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</w:p>
    <w:p w14:paraId="52AD4383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</w:p>
    <w:p w14:paraId="5C03D13B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</w:p>
    <w:p w14:paraId="197E99B4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</w:p>
    <w:p w14:paraId="28DB5CFE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</w:p>
    <w:p w14:paraId="028B4482" w14:textId="77777777" w:rsidR="008D469F" w:rsidRDefault="008D469F" w:rsidP="008D469F">
      <w:pPr>
        <w:jc w:val="right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………………………………………………………………………………</w:t>
      </w:r>
    </w:p>
    <w:p w14:paraId="33CFE69A" w14:textId="43624292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 xml:space="preserve">                                                                                                Podpis rodziców (pracownika przedszkola)  </w:t>
      </w:r>
    </w:p>
    <w:p w14:paraId="49CE5E57" w14:textId="77777777" w:rsidR="008D469F" w:rsidRDefault="008D469F" w:rsidP="008D469F">
      <w:pPr>
        <w:jc w:val="center"/>
        <w:rPr>
          <w:rFonts w:ascii="inherit" w:hAnsi="inherit"/>
          <w:sz w:val="22"/>
          <w:szCs w:val="18"/>
        </w:rPr>
      </w:pPr>
    </w:p>
    <w:p w14:paraId="0D060986" w14:textId="77777777" w:rsidR="008D469F" w:rsidRPr="00D87430" w:rsidRDefault="008D469F" w:rsidP="008D469F">
      <w:pPr>
        <w:jc w:val="left"/>
        <w:rPr>
          <w:rFonts w:ascii="inherit" w:hAnsi="inherit"/>
          <w:sz w:val="22"/>
          <w:szCs w:val="18"/>
        </w:rPr>
      </w:pPr>
      <w:r>
        <w:rPr>
          <w:rFonts w:ascii="inherit" w:hAnsi="inherit"/>
          <w:sz w:val="22"/>
          <w:szCs w:val="18"/>
        </w:rPr>
        <w:t>Przytoczna, dn. ……………………………………..</w:t>
      </w:r>
    </w:p>
    <w:p w14:paraId="51A9FF86" w14:textId="2BA0A2D2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4C932C94" w14:textId="4521FEE2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443C0B21" w14:textId="4E83C176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2FA1A8DB" w14:textId="67D79CFE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55AEA865" w14:textId="287F08A7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2C7BBFF7" w14:textId="228043A5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2DAFCD69" w14:textId="4C67FF06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4CAF66C4" w14:textId="00064207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0B1FAB56" w14:textId="58FCBCD6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72E546E2" w14:textId="60DD3E5E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22AE7624" w14:textId="19F6FC53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333ACD4D" w14:textId="71E2D1F2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259D1BFD" w14:textId="1747821E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2D577E22" w14:textId="108EB1E6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4D4B8C56" w14:textId="66539987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3035CB87" w14:textId="1ACDBAB5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6180823A" w14:textId="1A10C80F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10D7AAE3" w14:textId="3CC38C39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34E744AB" w14:textId="2742256C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2FA256C9" w14:textId="01E8197E" w:rsidR="008D469F" w:rsidRDefault="008D469F" w:rsidP="00E508C6">
      <w:pPr>
        <w:jc w:val="left"/>
        <w:rPr>
          <w:rFonts w:ascii="inherit" w:hAnsi="inherit"/>
          <w:sz w:val="22"/>
          <w:szCs w:val="18"/>
        </w:rPr>
      </w:pPr>
    </w:p>
    <w:p w14:paraId="11AF5B46" w14:textId="77777777" w:rsidR="008D469F" w:rsidRDefault="008D469F" w:rsidP="008D469F">
      <w:pPr>
        <w:jc w:val="right"/>
        <w:rPr>
          <w:rFonts w:ascii="inherit" w:hAnsi="inherit"/>
          <w:i/>
          <w:iCs/>
          <w:sz w:val="22"/>
          <w:szCs w:val="18"/>
        </w:rPr>
        <w:sectPr w:rsidR="008D469F" w:rsidSect="00910288">
          <w:headerReference w:type="default" r:id="rId8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40269A4A" w14:textId="4A253D59" w:rsidR="008D469F" w:rsidRPr="008D469F" w:rsidRDefault="008D469F" w:rsidP="008D469F">
      <w:pPr>
        <w:jc w:val="right"/>
        <w:rPr>
          <w:rFonts w:ascii="inherit" w:hAnsi="inherit"/>
          <w:i/>
          <w:iCs/>
          <w:sz w:val="22"/>
          <w:szCs w:val="18"/>
        </w:rPr>
      </w:pPr>
      <w:r w:rsidRPr="008D469F">
        <w:rPr>
          <w:rFonts w:ascii="inherit" w:hAnsi="inherit"/>
          <w:i/>
          <w:iCs/>
          <w:sz w:val="22"/>
          <w:szCs w:val="18"/>
        </w:rPr>
        <w:t>Załącznik nr 4</w:t>
      </w:r>
    </w:p>
    <w:p w14:paraId="128B9247" w14:textId="7E7E9CFA" w:rsidR="008D469F" w:rsidRDefault="008D469F" w:rsidP="008D469F">
      <w:pPr>
        <w:jc w:val="right"/>
        <w:rPr>
          <w:rFonts w:ascii="inherit" w:hAnsi="inherit"/>
          <w:sz w:val="22"/>
          <w:szCs w:val="18"/>
        </w:rPr>
      </w:pPr>
    </w:p>
    <w:p w14:paraId="5A5931B5" w14:textId="2AD4D595" w:rsidR="008D469F" w:rsidRDefault="008D469F" w:rsidP="008D469F">
      <w:pPr>
        <w:jc w:val="right"/>
        <w:rPr>
          <w:rFonts w:ascii="inherit" w:hAnsi="inherit"/>
          <w:sz w:val="22"/>
          <w:szCs w:val="18"/>
        </w:rPr>
      </w:pP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3261"/>
        <w:gridCol w:w="3827"/>
        <w:gridCol w:w="2693"/>
        <w:gridCol w:w="2552"/>
        <w:gridCol w:w="2976"/>
      </w:tblGrid>
      <w:tr w:rsidR="008D469F" w14:paraId="0B5B49A8" w14:textId="77777777" w:rsidTr="008D469F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79A33ED" w14:textId="17F114B1" w:rsidR="008D469F" w:rsidRPr="008D469F" w:rsidRDefault="008D469F" w:rsidP="008D469F">
            <w:pPr>
              <w:jc w:val="center"/>
              <w:rPr>
                <w:rFonts w:ascii="inherit" w:hAnsi="inherit"/>
                <w:b/>
                <w:bCs/>
                <w:sz w:val="22"/>
                <w:szCs w:val="18"/>
              </w:rPr>
            </w:pPr>
            <w:r w:rsidRPr="008D469F">
              <w:rPr>
                <w:rFonts w:ascii="inherit" w:hAnsi="inherit"/>
                <w:b/>
                <w:bCs/>
                <w:sz w:val="22"/>
                <w:szCs w:val="18"/>
              </w:rPr>
              <w:t>Imię i nazwisko dziecka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1C7005C" w14:textId="475DE0E6" w:rsidR="008D469F" w:rsidRPr="008D469F" w:rsidRDefault="008D469F" w:rsidP="008D469F">
            <w:pPr>
              <w:jc w:val="center"/>
              <w:rPr>
                <w:rFonts w:ascii="inherit" w:hAnsi="inherit"/>
                <w:b/>
                <w:bCs/>
                <w:sz w:val="22"/>
                <w:szCs w:val="18"/>
              </w:rPr>
            </w:pPr>
            <w:r w:rsidRPr="008D469F">
              <w:rPr>
                <w:rFonts w:ascii="inherit" w:hAnsi="inherit"/>
                <w:b/>
                <w:bCs/>
                <w:sz w:val="22"/>
                <w:szCs w:val="18"/>
              </w:rPr>
              <w:t>Nazwa podanego leku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A65AD99" w14:textId="46ABF20E" w:rsidR="008D469F" w:rsidRPr="008D469F" w:rsidRDefault="008D469F" w:rsidP="008D469F">
            <w:pPr>
              <w:jc w:val="center"/>
              <w:rPr>
                <w:rFonts w:ascii="inherit" w:hAnsi="inherit"/>
                <w:b/>
                <w:bCs/>
                <w:sz w:val="22"/>
                <w:szCs w:val="18"/>
              </w:rPr>
            </w:pPr>
            <w:r w:rsidRPr="008D469F">
              <w:rPr>
                <w:rFonts w:ascii="inherit" w:hAnsi="inherit"/>
                <w:b/>
                <w:bCs/>
                <w:sz w:val="22"/>
                <w:szCs w:val="18"/>
              </w:rPr>
              <w:t xml:space="preserve">Data i godz. </w:t>
            </w:r>
            <w:r>
              <w:rPr>
                <w:rFonts w:ascii="inherit" w:hAnsi="inherit"/>
                <w:b/>
                <w:bCs/>
                <w:sz w:val="22"/>
                <w:szCs w:val="18"/>
              </w:rPr>
              <w:br/>
            </w:r>
            <w:r w:rsidRPr="008D469F">
              <w:rPr>
                <w:rFonts w:ascii="inherit" w:hAnsi="inherit"/>
                <w:b/>
                <w:bCs/>
                <w:sz w:val="22"/>
                <w:szCs w:val="18"/>
              </w:rPr>
              <w:t>podania leku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9C1C13E" w14:textId="12CCA921" w:rsidR="008D469F" w:rsidRPr="008D469F" w:rsidRDefault="008D469F" w:rsidP="008D469F">
            <w:pPr>
              <w:jc w:val="center"/>
              <w:rPr>
                <w:rFonts w:ascii="inherit" w:hAnsi="inherit"/>
                <w:b/>
                <w:bCs/>
                <w:sz w:val="22"/>
                <w:szCs w:val="18"/>
              </w:rPr>
            </w:pPr>
            <w:r w:rsidRPr="008D469F">
              <w:rPr>
                <w:rFonts w:ascii="inherit" w:hAnsi="inherit"/>
                <w:b/>
                <w:bCs/>
                <w:sz w:val="22"/>
                <w:szCs w:val="18"/>
              </w:rPr>
              <w:t xml:space="preserve">Dawka 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91F2857" w14:textId="37A3E15C" w:rsidR="008D469F" w:rsidRPr="008D469F" w:rsidRDefault="008D469F" w:rsidP="008D469F">
            <w:pPr>
              <w:jc w:val="center"/>
              <w:rPr>
                <w:rFonts w:ascii="inherit" w:hAnsi="inherit"/>
                <w:b/>
                <w:bCs/>
                <w:sz w:val="22"/>
                <w:szCs w:val="18"/>
              </w:rPr>
            </w:pPr>
            <w:r w:rsidRPr="008D469F">
              <w:rPr>
                <w:rFonts w:ascii="inherit" w:hAnsi="inherit"/>
                <w:b/>
                <w:bCs/>
                <w:sz w:val="22"/>
                <w:szCs w:val="18"/>
              </w:rPr>
              <w:t>Podpis osób upoważnionych do podania leku</w:t>
            </w:r>
          </w:p>
        </w:tc>
      </w:tr>
      <w:tr w:rsidR="008D469F" w14:paraId="63B8A0B7" w14:textId="77777777" w:rsidTr="008D469F">
        <w:trPr>
          <w:trHeight w:val="510"/>
        </w:trPr>
        <w:tc>
          <w:tcPr>
            <w:tcW w:w="3261" w:type="dxa"/>
          </w:tcPr>
          <w:p w14:paraId="48256069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3827" w:type="dxa"/>
          </w:tcPr>
          <w:p w14:paraId="5CF086B1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693" w:type="dxa"/>
          </w:tcPr>
          <w:p w14:paraId="126C1962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552" w:type="dxa"/>
          </w:tcPr>
          <w:p w14:paraId="5816795A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976" w:type="dxa"/>
          </w:tcPr>
          <w:p w14:paraId="713A46BC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</w:tr>
      <w:tr w:rsidR="008D469F" w14:paraId="635589C1" w14:textId="77777777" w:rsidTr="008D469F">
        <w:trPr>
          <w:trHeight w:val="510"/>
        </w:trPr>
        <w:tc>
          <w:tcPr>
            <w:tcW w:w="3261" w:type="dxa"/>
          </w:tcPr>
          <w:p w14:paraId="17D3D65C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3827" w:type="dxa"/>
          </w:tcPr>
          <w:p w14:paraId="34D34B9C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693" w:type="dxa"/>
          </w:tcPr>
          <w:p w14:paraId="29085E63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552" w:type="dxa"/>
          </w:tcPr>
          <w:p w14:paraId="4119D714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976" w:type="dxa"/>
          </w:tcPr>
          <w:p w14:paraId="175CEF50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</w:tr>
      <w:tr w:rsidR="008D469F" w14:paraId="3191D489" w14:textId="77777777" w:rsidTr="008D469F">
        <w:trPr>
          <w:trHeight w:val="510"/>
        </w:trPr>
        <w:tc>
          <w:tcPr>
            <w:tcW w:w="3261" w:type="dxa"/>
          </w:tcPr>
          <w:p w14:paraId="10794D9F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3827" w:type="dxa"/>
          </w:tcPr>
          <w:p w14:paraId="18A37E38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693" w:type="dxa"/>
          </w:tcPr>
          <w:p w14:paraId="532DD953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552" w:type="dxa"/>
          </w:tcPr>
          <w:p w14:paraId="20F71AB9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976" w:type="dxa"/>
          </w:tcPr>
          <w:p w14:paraId="42C8EF51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</w:tr>
      <w:tr w:rsidR="008D469F" w14:paraId="739C1443" w14:textId="77777777" w:rsidTr="008D469F">
        <w:trPr>
          <w:trHeight w:val="510"/>
        </w:trPr>
        <w:tc>
          <w:tcPr>
            <w:tcW w:w="3261" w:type="dxa"/>
          </w:tcPr>
          <w:p w14:paraId="473A67B1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3827" w:type="dxa"/>
          </w:tcPr>
          <w:p w14:paraId="26A8BF9A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693" w:type="dxa"/>
          </w:tcPr>
          <w:p w14:paraId="32CB49AB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552" w:type="dxa"/>
          </w:tcPr>
          <w:p w14:paraId="3BD5ECFA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976" w:type="dxa"/>
          </w:tcPr>
          <w:p w14:paraId="18F11414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</w:tr>
      <w:tr w:rsidR="008D469F" w14:paraId="3A075DD1" w14:textId="77777777" w:rsidTr="008D469F">
        <w:trPr>
          <w:trHeight w:val="510"/>
        </w:trPr>
        <w:tc>
          <w:tcPr>
            <w:tcW w:w="3261" w:type="dxa"/>
          </w:tcPr>
          <w:p w14:paraId="352E3DA8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3827" w:type="dxa"/>
          </w:tcPr>
          <w:p w14:paraId="4A0030B2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693" w:type="dxa"/>
          </w:tcPr>
          <w:p w14:paraId="0458EE44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552" w:type="dxa"/>
          </w:tcPr>
          <w:p w14:paraId="62B952C2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976" w:type="dxa"/>
          </w:tcPr>
          <w:p w14:paraId="7AA8D52F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</w:tr>
      <w:tr w:rsidR="008D469F" w14:paraId="5AD8C298" w14:textId="77777777" w:rsidTr="008D469F">
        <w:trPr>
          <w:trHeight w:val="510"/>
        </w:trPr>
        <w:tc>
          <w:tcPr>
            <w:tcW w:w="3261" w:type="dxa"/>
          </w:tcPr>
          <w:p w14:paraId="7990F32E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3827" w:type="dxa"/>
          </w:tcPr>
          <w:p w14:paraId="48CE1A61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693" w:type="dxa"/>
          </w:tcPr>
          <w:p w14:paraId="25D6E005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552" w:type="dxa"/>
          </w:tcPr>
          <w:p w14:paraId="3F5CDF0E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976" w:type="dxa"/>
          </w:tcPr>
          <w:p w14:paraId="68E6019D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</w:tr>
      <w:tr w:rsidR="008D469F" w14:paraId="27DB7BA6" w14:textId="77777777" w:rsidTr="008D469F">
        <w:trPr>
          <w:trHeight w:val="510"/>
        </w:trPr>
        <w:tc>
          <w:tcPr>
            <w:tcW w:w="3261" w:type="dxa"/>
          </w:tcPr>
          <w:p w14:paraId="14BEDCDB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3827" w:type="dxa"/>
          </w:tcPr>
          <w:p w14:paraId="792B6EEF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693" w:type="dxa"/>
          </w:tcPr>
          <w:p w14:paraId="124BBB91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552" w:type="dxa"/>
          </w:tcPr>
          <w:p w14:paraId="7E675D26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976" w:type="dxa"/>
          </w:tcPr>
          <w:p w14:paraId="5E6D72D7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</w:tr>
      <w:tr w:rsidR="008D469F" w14:paraId="6CDA9A20" w14:textId="77777777" w:rsidTr="008D469F">
        <w:trPr>
          <w:trHeight w:val="510"/>
        </w:trPr>
        <w:tc>
          <w:tcPr>
            <w:tcW w:w="3261" w:type="dxa"/>
          </w:tcPr>
          <w:p w14:paraId="355DC243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3827" w:type="dxa"/>
          </w:tcPr>
          <w:p w14:paraId="68F25290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693" w:type="dxa"/>
          </w:tcPr>
          <w:p w14:paraId="33565BEE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552" w:type="dxa"/>
          </w:tcPr>
          <w:p w14:paraId="13119421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976" w:type="dxa"/>
          </w:tcPr>
          <w:p w14:paraId="246C6139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</w:tr>
      <w:tr w:rsidR="008D469F" w14:paraId="207D6AA7" w14:textId="77777777" w:rsidTr="008D469F">
        <w:trPr>
          <w:trHeight w:val="510"/>
        </w:trPr>
        <w:tc>
          <w:tcPr>
            <w:tcW w:w="3261" w:type="dxa"/>
          </w:tcPr>
          <w:p w14:paraId="5BC516FE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3827" w:type="dxa"/>
          </w:tcPr>
          <w:p w14:paraId="33100569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693" w:type="dxa"/>
          </w:tcPr>
          <w:p w14:paraId="08AC5FA5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552" w:type="dxa"/>
          </w:tcPr>
          <w:p w14:paraId="57DDEFE4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976" w:type="dxa"/>
          </w:tcPr>
          <w:p w14:paraId="7848EB72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</w:tr>
      <w:tr w:rsidR="008D469F" w14:paraId="4320BB01" w14:textId="77777777" w:rsidTr="008D469F">
        <w:trPr>
          <w:trHeight w:val="510"/>
        </w:trPr>
        <w:tc>
          <w:tcPr>
            <w:tcW w:w="3261" w:type="dxa"/>
          </w:tcPr>
          <w:p w14:paraId="63EE7CF2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3827" w:type="dxa"/>
          </w:tcPr>
          <w:p w14:paraId="4F3C29E7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693" w:type="dxa"/>
          </w:tcPr>
          <w:p w14:paraId="52206287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552" w:type="dxa"/>
          </w:tcPr>
          <w:p w14:paraId="3F70A631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976" w:type="dxa"/>
          </w:tcPr>
          <w:p w14:paraId="5FA474C6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</w:tr>
      <w:tr w:rsidR="008D469F" w14:paraId="13DEF21D" w14:textId="77777777" w:rsidTr="008D469F">
        <w:trPr>
          <w:trHeight w:val="510"/>
        </w:trPr>
        <w:tc>
          <w:tcPr>
            <w:tcW w:w="3261" w:type="dxa"/>
          </w:tcPr>
          <w:p w14:paraId="07F15003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3827" w:type="dxa"/>
          </w:tcPr>
          <w:p w14:paraId="4F9741F4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693" w:type="dxa"/>
          </w:tcPr>
          <w:p w14:paraId="78CA16B0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552" w:type="dxa"/>
          </w:tcPr>
          <w:p w14:paraId="7BD55119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976" w:type="dxa"/>
          </w:tcPr>
          <w:p w14:paraId="41953354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</w:tr>
      <w:tr w:rsidR="008D469F" w14:paraId="6EA7CE17" w14:textId="77777777" w:rsidTr="008D469F">
        <w:trPr>
          <w:trHeight w:val="510"/>
        </w:trPr>
        <w:tc>
          <w:tcPr>
            <w:tcW w:w="3261" w:type="dxa"/>
          </w:tcPr>
          <w:p w14:paraId="2779E586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3827" w:type="dxa"/>
          </w:tcPr>
          <w:p w14:paraId="0A671BA0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693" w:type="dxa"/>
          </w:tcPr>
          <w:p w14:paraId="309B89B7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552" w:type="dxa"/>
          </w:tcPr>
          <w:p w14:paraId="59FEFAFC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976" w:type="dxa"/>
          </w:tcPr>
          <w:p w14:paraId="25EF76A8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</w:tr>
      <w:tr w:rsidR="008D469F" w14:paraId="73168D14" w14:textId="77777777" w:rsidTr="008D469F">
        <w:trPr>
          <w:trHeight w:val="510"/>
        </w:trPr>
        <w:tc>
          <w:tcPr>
            <w:tcW w:w="3261" w:type="dxa"/>
          </w:tcPr>
          <w:p w14:paraId="64A611CE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3827" w:type="dxa"/>
          </w:tcPr>
          <w:p w14:paraId="5205F1E3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693" w:type="dxa"/>
          </w:tcPr>
          <w:p w14:paraId="491D7A70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552" w:type="dxa"/>
          </w:tcPr>
          <w:p w14:paraId="0AEF06E3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  <w:tc>
          <w:tcPr>
            <w:tcW w:w="2976" w:type="dxa"/>
          </w:tcPr>
          <w:p w14:paraId="0EE7F109" w14:textId="77777777" w:rsidR="008D469F" w:rsidRDefault="008D469F" w:rsidP="008D469F">
            <w:pPr>
              <w:jc w:val="left"/>
              <w:rPr>
                <w:rFonts w:ascii="inherit" w:hAnsi="inherit"/>
                <w:sz w:val="22"/>
                <w:szCs w:val="18"/>
              </w:rPr>
            </w:pPr>
          </w:p>
        </w:tc>
      </w:tr>
    </w:tbl>
    <w:p w14:paraId="42126D07" w14:textId="77777777" w:rsidR="008D469F" w:rsidRPr="008D469F" w:rsidRDefault="008D469F" w:rsidP="008D469F">
      <w:pPr>
        <w:jc w:val="left"/>
        <w:rPr>
          <w:rFonts w:ascii="inherit" w:hAnsi="inherit"/>
          <w:b/>
          <w:bCs/>
          <w:sz w:val="22"/>
          <w:szCs w:val="18"/>
        </w:rPr>
      </w:pPr>
    </w:p>
    <w:p w14:paraId="74F1E22C" w14:textId="77777777" w:rsidR="008D469F" w:rsidRPr="00D87430" w:rsidRDefault="008D469F" w:rsidP="008D469F">
      <w:pPr>
        <w:jc w:val="right"/>
        <w:rPr>
          <w:rFonts w:ascii="inherit" w:hAnsi="inherit"/>
          <w:sz w:val="22"/>
          <w:szCs w:val="18"/>
        </w:rPr>
      </w:pPr>
    </w:p>
    <w:sectPr w:rsidR="008D469F" w:rsidRPr="00D87430" w:rsidSect="008D469F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44AD" w14:textId="77777777" w:rsidR="000A06A2" w:rsidRDefault="000A06A2" w:rsidP="006852DE">
      <w:r>
        <w:separator/>
      </w:r>
    </w:p>
  </w:endnote>
  <w:endnote w:type="continuationSeparator" w:id="0">
    <w:p w14:paraId="02E7B343" w14:textId="77777777" w:rsidR="000A06A2" w:rsidRDefault="000A06A2" w:rsidP="0068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D9900" w14:textId="77777777" w:rsidR="000A06A2" w:rsidRDefault="000A06A2" w:rsidP="006852DE">
      <w:r>
        <w:separator/>
      </w:r>
    </w:p>
  </w:footnote>
  <w:footnote w:type="continuationSeparator" w:id="0">
    <w:p w14:paraId="2F0EA599" w14:textId="77777777" w:rsidR="000A06A2" w:rsidRDefault="000A06A2" w:rsidP="0068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Cs w:val="24"/>
      </w:rPr>
      <w:alias w:val="Autor"/>
      <w:tag w:val=""/>
      <w:id w:val="-952397527"/>
      <w:placeholder>
        <w:docPart w:val="CAF63CF71517491A9D0D2DBF79109F30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C42E0C2" w14:textId="70584B35" w:rsidR="008D469F" w:rsidRDefault="00A23F45">
        <w:pPr>
          <w:pStyle w:val="Nagwek"/>
          <w:jc w:val="center"/>
          <w:rPr>
            <w:color w:val="4472C4" w:themeColor="accent1"/>
            <w:sz w:val="20"/>
          </w:rPr>
        </w:pPr>
        <w:r>
          <w:rPr>
            <w:color w:val="4472C4" w:themeColor="accent1"/>
            <w:szCs w:val="24"/>
          </w:rPr>
          <w:t>Procedura postepowania z dzieckiem chorym i przewlekle chorym</w:t>
        </w:r>
      </w:p>
    </w:sdtContent>
  </w:sdt>
  <w:p w14:paraId="1CB5493F" w14:textId="46E34F67" w:rsidR="008D469F" w:rsidRDefault="008D469F">
    <w:pPr>
      <w:pStyle w:val="Nagwek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Tytuł"/>
        <w:tag w:val=""/>
        <w:id w:val="-1954942076"/>
        <w:placeholder>
          <w:docPart w:val="A7E1EBDD6A4E42129A0EBE74D7AD9CE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3F45">
          <w:rPr>
            <w:caps/>
            <w:color w:val="4472C4" w:themeColor="accent1"/>
          </w:rPr>
          <w:t>Przedszkole Kasztanowa Kraina w Przytocznej</w:t>
        </w:r>
      </w:sdtContent>
    </w:sdt>
  </w:p>
  <w:p w14:paraId="5D0F63B0" w14:textId="77777777" w:rsidR="008D469F" w:rsidRDefault="008D4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F34"/>
    <w:multiLevelType w:val="hybridMultilevel"/>
    <w:tmpl w:val="CCA2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344"/>
    <w:multiLevelType w:val="multilevel"/>
    <w:tmpl w:val="A8485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77ABA"/>
    <w:multiLevelType w:val="hybridMultilevel"/>
    <w:tmpl w:val="F14A5396"/>
    <w:lvl w:ilvl="0" w:tplc="21EC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80441"/>
    <w:multiLevelType w:val="hybridMultilevel"/>
    <w:tmpl w:val="99BC4DAE"/>
    <w:lvl w:ilvl="0" w:tplc="00CCF1B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41326207"/>
    <w:multiLevelType w:val="multilevel"/>
    <w:tmpl w:val="F5FA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A86AFB"/>
    <w:multiLevelType w:val="multilevel"/>
    <w:tmpl w:val="D078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724"/>
    <w:multiLevelType w:val="hybridMultilevel"/>
    <w:tmpl w:val="31305964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7" w15:restartNumberingAfterBreak="0">
    <w:nsid w:val="63016E42"/>
    <w:multiLevelType w:val="hybridMultilevel"/>
    <w:tmpl w:val="6A78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85768"/>
    <w:multiLevelType w:val="multilevel"/>
    <w:tmpl w:val="07886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5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DE"/>
    <w:rsid w:val="00051735"/>
    <w:rsid w:val="000A06A2"/>
    <w:rsid w:val="001851DA"/>
    <w:rsid w:val="003306A2"/>
    <w:rsid w:val="00424770"/>
    <w:rsid w:val="00657443"/>
    <w:rsid w:val="006852DE"/>
    <w:rsid w:val="00773E30"/>
    <w:rsid w:val="007A6F63"/>
    <w:rsid w:val="007C6D28"/>
    <w:rsid w:val="008D469F"/>
    <w:rsid w:val="008D6B95"/>
    <w:rsid w:val="00910288"/>
    <w:rsid w:val="00A23F45"/>
    <w:rsid w:val="00BB5826"/>
    <w:rsid w:val="00D87430"/>
    <w:rsid w:val="00E508C6"/>
    <w:rsid w:val="00F84071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35D3"/>
  <w15:chartTrackingRefBased/>
  <w15:docId w15:val="{D06E9EC2-4418-4F02-BAB1-0BC3B407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7C6D28"/>
    <w:rPr>
      <w:b/>
    </w:rPr>
  </w:style>
  <w:style w:type="character" w:styleId="Uwydatnienie">
    <w:name w:val="Emphasis"/>
    <w:basedOn w:val="Domylnaczcionkaakapitu"/>
    <w:uiPriority w:val="20"/>
    <w:qFormat/>
    <w:rsid w:val="007C6D28"/>
    <w:rPr>
      <w:i/>
    </w:rPr>
  </w:style>
  <w:style w:type="paragraph" w:styleId="Nagwek">
    <w:name w:val="header"/>
    <w:basedOn w:val="Normalny"/>
    <w:link w:val="NagwekZnak"/>
    <w:uiPriority w:val="99"/>
    <w:unhideWhenUsed/>
    <w:rsid w:val="00685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2DE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DE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51735"/>
    <w:pPr>
      <w:ind w:left="720"/>
      <w:contextualSpacing/>
    </w:pPr>
  </w:style>
  <w:style w:type="table" w:styleId="Tabela-Siatka">
    <w:name w:val="Table Grid"/>
    <w:basedOn w:val="Standardowy"/>
    <w:uiPriority w:val="39"/>
    <w:rsid w:val="008D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46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69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F63CF71517491A9D0D2DBF79109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883CBF-66EC-4760-BE8D-DB732E95F26C}"/>
      </w:docPartPr>
      <w:docPartBody>
        <w:p w:rsidR="004A4359" w:rsidRDefault="004A4359" w:rsidP="004A4359">
          <w:pPr>
            <w:pStyle w:val="CAF63CF71517491A9D0D2DBF79109F30"/>
          </w:pPr>
          <w:r>
            <w:rPr>
              <w:color w:val="4472C4" w:themeColor="accent1"/>
              <w:sz w:val="20"/>
              <w:szCs w:val="20"/>
            </w:rPr>
            <w:t>[Nazwa autora]</w:t>
          </w:r>
        </w:p>
      </w:docPartBody>
    </w:docPart>
    <w:docPart>
      <w:docPartPr>
        <w:name w:val="A7E1EBDD6A4E42129A0EBE74D7AD9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85D5E-1758-4EFF-8A18-D37AB6871520}"/>
      </w:docPartPr>
      <w:docPartBody>
        <w:p w:rsidR="004A4359" w:rsidRDefault="004A4359" w:rsidP="004A4359">
          <w:pPr>
            <w:pStyle w:val="A7E1EBDD6A4E42129A0EBE74D7AD9CE4"/>
          </w:pPr>
          <w:r>
            <w:rPr>
              <w:caps/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59"/>
    <w:rsid w:val="004A4359"/>
    <w:rsid w:val="00D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F63CF71517491A9D0D2DBF79109F30">
    <w:name w:val="CAF63CF71517491A9D0D2DBF79109F30"/>
    <w:rsid w:val="004A4359"/>
  </w:style>
  <w:style w:type="paragraph" w:customStyle="1" w:styleId="A7E1EBDD6A4E42129A0EBE74D7AD9CE4">
    <w:name w:val="A7E1EBDD6A4E42129A0EBE74D7AD9CE4"/>
    <w:rsid w:val="004A4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8EF7-075D-4CBE-8E86-B0DAEC02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Kasztanowa Kraina w Przytocznej</vt:lpstr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Kasztanowa Kraina w Przytocznej</dc:title>
  <dc:subject/>
  <dc:creator>Procedura postepowania z dzieckiem chorym i przewlekle chorym</dc:creator>
  <cp:keywords/>
  <dc:description/>
  <cp:lastModifiedBy>user</cp:lastModifiedBy>
  <cp:revision>3</cp:revision>
  <cp:lastPrinted>2020-02-24T08:58:00Z</cp:lastPrinted>
  <dcterms:created xsi:type="dcterms:W3CDTF">2020-02-17T10:12:00Z</dcterms:created>
  <dcterms:modified xsi:type="dcterms:W3CDTF">2020-02-24T08:58:00Z</dcterms:modified>
</cp:coreProperties>
</file>