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7C" w:rsidRDefault="00DD2C7C" w:rsidP="00DD2C7C">
      <w:pPr>
        <w:pStyle w:val="Odstavecseseznamem"/>
        <w:spacing w:after="0" w:line="240" w:lineRule="auto"/>
        <w:ind w:left="700"/>
        <w:rPr>
          <w:rFonts w:ascii="Times New Roman" w:hAnsi="Times New Roman"/>
          <w:b/>
          <w:sz w:val="28"/>
        </w:rPr>
      </w:pPr>
      <w:r w:rsidRPr="00491AA1">
        <w:rPr>
          <w:rFonts w:ascii="Times New Roman" w:hAnsi="Times New Roman"/>
          <w:b/>
          <w:sz w:val="28"/>
        </w:rPr>
        <w:t>VÝBER MANŽELSKÉHO PARTNERA</w:t>
      </w:r>
    </w:p>
    <w:p w:rsidR="00DD2C7C" w:rsidRDefault="00DD2C7C" w:rsidP="00DD2C7C">
      <w:pPr>
        <w:pStyle w:val="Odstavecseseznamem"/>
        <w:spacing w:after="0" w:line="240" w:lineRule="auto"/>
        <w:ind w:left="700"/>
        <w:rPr>
          <w:rFonts w:ascii="Times New Roman" w:hAnsi="Times New Roman"/>
          <w:b/>
          <w:sz w:val="28"/>
        </w:rPr>
      </w:pP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Cs w:val="21"/>
        </w:rPr>
      </w:pPr>
      <w:r w:rsidRPr="007C6DC7">
        <w:rPr>
          <w:rFonts w:ascii="Times New Roman" w:hAnsi="Times New Roman"/>
          <w:color w:val="000000"/>
          <w:sz w:val="24"/>
        </w:rPr>
        <w:t xml:space="preserve">Najreálnejšie vidia všetko partneri vraj až po roku spoločného stretávania sa. Preto by ani rozhodnutia o svadbe nemali robiť skôr, kým sa </w:t>
      </w:r>
      <w:r w:rsidR="00775FAC">
        <w:rPr>
          <w:rFonts w:ascii="Times New Roman" w:hAnsi="Times New Roman"/>
          <w:color w:val="000000"/>
          <w:sz w:val="24"/>
        </w:rPr>
        <w:t>im aspoň trochu neupraví „zrak“</w:t>
      </w:r>
      <w:r w:rsidRPr="007C6DC7">
        <w:rPr>
          <w:rFonts w:ascii="Times New Roman" w:hAnsi="Times New Roman"/>
          <w:color w:val="000000"/>
          <w:sz w:val="24"/>
        </w:rPr>
        <w:t>.</w:t>
      </w:r>
      <w:r w:rsidRPr="007C6DC7">
        <w:rPr>
          <w:rFonts w:ascii="Times New Roman" w:hAnsi="Times New Roman"/>
          <w:color w:val="000000"/>
          <w:szCs w:val="21"/>
        </w:rPr>
        <w:t xml:space="preserve"> </w:t>
      </w:r>
    </w:p>
    <w:p w:rsidR="00775FAC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Fonts w:ascii="Times New Roman" w:hAnsi="Times New Roman"/>
          <w:color w:val="000000"/>
          <w:sz w:val="24"/>
        </w:rPr>
        <w:t xml:space="preserve">Partneri by nemali zabúdať predovšetkým na fakt, že manželstvo nie je na rok či na dva, ale na celý život. 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Style w:val="Siln"/>
          <w:rFonts w:ascii="Times New Roman" w:hAnsi="Times New Roman"/>
          <w:color w:val="000000"/>
          <w:sz w:val="24"/>
        </w:rPr>
        <w:t>Čo si všímať a neprehliadnuť?</w:t>
      </w:r>
      <w:r w:rsidRPr="007C6DC7">
        <w:rPr>
          <w:rFonts w:ascii="Times New Roman" w:hAnsi="Times New Roman"/>
          <w:color w:val="000000"/>
          <w:sz w:val="24"/>
        </w:rPr>
        <w:t xml:space="preserve"> 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Style w:val="Siln"/>
          <w:rFonts w:ascii="Times New Roman" w:hAnsi="Times New Roman"/>
          <w:color w:val="000000"/>
          <w:sz w:val="24"/>
        </w:rPr>
        <w:t>1. Pozor na</w:t>
      </w:r>
      <w:r w:rsidRPr="007C6DC7">
        <w:rPr>
          <w:rFonts w:ascii="Times New Roman" w:hAnsi="Times New Roman"/>
          <w:color w:val="000000"/>
          <w:sz w:val="24"/>
        </w:rPr>
        <w:t xml:space="preserve"> </w:t>
      </w:r>
      <w:r w:rsidRPr="007C6DC7">
        <w:rPr>
          <w:rStyle w:val="Siln"/>
          <w:rFonts w:ascii="Times New Roman" w:hAnsi="Times New Roman"/>
          <w:color w:val="000000"/>
          <w:sz w:val="24"/>
        </w:rPr>
        <w:t>správanie partnerových rodičov.</w:t>
      </w:r>
      <w:r w:rsidRPr="007C6DC7">
        <w:rPr>
          <w:rFonts w:ascii="Times New Roman" w:hAnsi="Times New Roman"/>
          <w:color w:val="000000"/>
          <w:sz w:val="24"/>
        </w:rPr>
        <w:t xml:space="preserve"> 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Fonts w:ascii="Times New Roman" w:hAnsi="Times New Roman"/>
          <w:color w:val="000000"/>
          <w:sz w:val="24"/>
        </w:rPr>
        <w:t>Kto je dominantný? Matka? Otec? Podľa tohto vzorca bude váš milovaný chcieť, aby to vyzeralo aj vo vašej domácnosti</w:t>
      </w:r>
      <w:r w:rsidR="00775FAC">
        <w:rPr>
          <w:rFonts w:ascii="Times New Roman" w:hAnsi="Times New Roman"/>
          <w:color w:val="000000"/>
          <w:sz w:val="24"/>
        </w:rPr>
        <w:t xml:space="preserve">. </w:t>
      </w:r>
      <w:r w:rsidRPr="007C6DC7">
        <w:rPr>
          <w:rFonts w:ascii="Times New Roman" w:hAnsi="Times New Roman"/>
          <w:color w:val="000000"/>
          <w:sz w:val="24"/>
        </w:rPr>
        <w:t>Nemusí tak vyzerať fyzicky, ale povahové vlastnosti sa nielen dedia, ale aj okukávajú. A to samozrejme platí aj o mužoch.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Style w:val="Siln"/>
          <w:rFonts w:ascii="Times New Roman" w:hAnsi="Times New Roman"/>
          <w:color w:val="000000"/>
          <w:sz w:val="24"/>
        </w:rPr>
        <w:t>2. Záleží vám na peknej postave?</w:t>
      </w:r>
      <w:r w:rsidRPr="007C6DC7">
        <w:rPr>
          <w:rFonts w:ascii="Times New Roman" w:hAnsi="Times New Roman"/>
          <w:color w:val="000000"/>
          <w:sz w:val="24"/>
        </w:rPr>
        <w:t xml:space="preserve"> 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Fonts w:ascii="Times New Roman" w:hAnsi="Times New Roman"/>
          <w:color w:val="000000"/>
          <w:sz w:val="24"/>
        </w:rPr>
        <w:t>Všimnite si aj fyzickú predispozíciu vášho miláčika. Ako vyzerajú partnerovi rodičia či starí rodičia? Tak môže vyzerať vo vyššom veku aj váš partner a dokonca aj deti. Najprv vás muž či žena zaujme svojou krásou, ktorá je relatívna a pre každého iná, no dôležitá. Ako si svojho miláčika už vykŕmite sama, je vaša vec.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Style w:val="Siln"/>
          <w:rFonts w:ascii="Times New Roman" w:hAnsi="Times New Roman"/>
          <w:color w:val="000000"/>
          <w:sz w:val="24"/>
        </w:rPr>
        <w:t>3. Maličkosti vzťahy udržujú aj rozbíjajú</w:t>
      </w:r>
      <w:r w:rsidRPr="007C6DC7">
        <w:rPr>
          <w:rFonts w:ascii="Times New Roman" w:hAnsi="Times New Roman"/>
          <w:color w:val="000000"/>
          <w:sz w:val="24"/>
        </w:rPr>
        <w:t xml:space="preserve">. 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Fonts w:ascii="Times New Roman" w:hAnsi="Times New Roman"/>
          <w:color w:val="000000"/>
          <w:sz w:val="24"/>
        </w:rPr>
        <w:t>Ak vám prekáža ako si váš miláčik vytláča zubnú pastu, alebo si skladá ponožky, či ich dokonca nepohadzuje po izbe, alebo iné maličkosti, zmeňte to ešte pred vaším veľkým svadobným dňom. V opačnom prípade sa môže stať, že vám to po niekoľkých rokoch manželstva začne prekážať natoľko, že to nebudete ochotná vôbec akceptovať a to je koniec!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Style w:val="Siln"/>
          <w:rFonts w:ascii="Times New Roman" w:hAnsi="Times New Roman"/>
          <w:color w:val="000000"/>
          <w:sz w:val="24"/>
        </w:rPr>
        <w:t>4. Dôležité sú aj rozdielne záľuby medzi partnermi.</w:t>
      </w:r>
      <w:r w:rsidRPr="007C6DC7">
        <w:rPr>
          <w:rFonts w:ascii="Times New Roman" w:hAnsi="Times New Roman"/>
          <w:color w:val="000000"/>
          <w:sz w:val="24"/>
        </w:rPr>
        <w:t xml:space="preserve"> 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Fonts w:ascii="Times New Roman" w:hAnsi="Times New Roman"/>
          <w:color w:val="000000"/>
          <w:sz w:val="24"/>
        </w:rPr>
        <w:t>Milencov spájajú predovšetkým rovnaké záujmy, keď môžu robiť veci spoločne. No vo vzťahu a v manželstve obzvlášť je skvelé mať aj niečo rozdielne, pretože to znamená slobodu. Nezabúdajte, v manželstve musí mať každý z manželov pocit slobody a tiež právo na svoje súkromie. Samozrejme, všetko má svoje hranice.</w:t>
      </w:r>
    </w:p>
    <w:p w:rsidR="00DD2C7C" w:rsidRPr="007C6DC7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Style w:val="Siln"/>
          <w:rFonts w:ascii="Times New Roman" w:hAnsi="Times New Roman"/>
          <w:color w:val="000000"/>
          <w:sz w:val="24"/>
        </w:rPr>
        <w:t xml:space="preserve">5. Všímajte si partnerových kamarátov. </w:t>
      </w:r>
    </w:p>
    <w:p w:rsidR="00DD2C7C" w:rsidRPr="006045A9" w:rsidRDefault="00DD2C7C" w:rsidP="00DD2C7C">
      <w:p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7C6DC7">
        <w:rPr>
          <w:rFonts w:ascii="Times New Roman" w:hAnsi="Times New Roman"/>
          <w:color w:val="000000"/>
          <w:sz w:val="24"/>
        </w:rPr>
        <w:t>Podľa toho s kým sa stretávaš, poviem ti aký si človek. Pretože, nie nadarmo sa hovorí „vrana k vrane sadá“. Ak sa vám nepáčia kamaráti vášho miláčika, je to problém. Muži sú na svojich „</w:t>
      </w:r>
      <w:proofErr w:type="spellStart"/>
      <w:r w:rsidRPr="007C6DC7">
        <w:rPr>
          <w:rFonts w:ascii="Times New Roman" w:hAnsi="Times New Roman"/>
          <w:color w:val="000000"/>
          <w:sz w:val="24"/>
        </w:rPr>
        <w:t>kámošov</w:t>
      </w:r>
      <w:proofErr w:type="spellEnd"/>
      <w:r w:rsidRPr="007C6DC7">
        <w:rPr>
          <w:rFonts w:ascii="Times New Roman" w:hAnsi="Times New Roman"/>
          <w:color w:val="000000"/>
          <w:sz w:val="24"/>
        </w:rPr>
        <w:t>“ väčšinou citliví</w:t>
      </w:r>
      <w:r w:rsidR="00775FAC">
        <w:rPr>
          <w:rFonts w:ascii="Times New Roman" w:hAnsi="Times New Roman"/>
          <w:color w:val="000000"/>
          <w:sz w:val="24"/>
        </w:rPr>
        <w:t xml:space="preserve">. </w:t>
      </w:r>
      <w:r w:rsidRPr="007C6DC7">
        <w:rPr>
          <w:rFonts w:ascii="Times New Roman" w:hAnsi="Times New Roman"/>
          <w:color w:val="000000"/>
          <w:sz w:val="24"/>
        </w:rPr>
        <w:t xml:space="preserve">Zopár rád ako sa vyhnúť nepríjemným prekvapeniam počas manželstva. </w:t>
      </w:r>
      <w:bookmarkStart w:id="0" w:name="_GoBack"/>
      <w:bookmarkEnd w:id="0"/>
    </w:p>
    <w:p w:rsidR="009336B3" w:rsidRDefault="009336B3" w:rsidP="00DD2C7C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C"/>
    <w:rsid w:val="00775FAC"/>
    <w:rsid w:val="009336B3"/>
    <w:rsid w:val="00DD2C7C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EE9"/>
  <w15:chartTrackingRefBased/>
  <w15:docId w15:val="{5A1469A4-0221-4705-85B1-4F09838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C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D2C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2020-10-24T11:47:00Z</dcterms:created>
  <dcterms:modified xsi:type="dcterms:W3CDTF">2020-10-29T09:21:00Z</dcterms:modified>
</cp:coreProperties>
</file>