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F9" w:rsidRPr="00D407F9" w:rsidRDefault="00D407F9" w:rsidP="00D407F9">
      <w:pPr>
        <w:pStyle w:val="Nadpis1"/>
        <w:numPr>
          <w:ilvl w:val="0"/>
          <w:numId w:val="0"/>
        </w:numPr>
        <w:ind w:left="780"/>
        <w:rPr>
          <w:rFonts w:eastAsiaTheme="minorHAnsi"/>
        </w:rPr>
      </w:pPr>
      <w:bookmarkStart w:id="0" w:name="_Toc49941809"/>
      <w:r w:rsidRPr="00D407F9">
        <w:rPr>
          <w:rFonts w:eastAsiaTheme="minorHAnsi"/>
        </w:rPr>
        <w:t>Význam hodnotenia kvality cukrárenských výrobkov</w:t>
      </w:r>
      <w:bookmarkEnd w:id="0"/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pStyle w:val="Zkladntext"/>
        <w:spacing w:before="273" w:line="244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Cukrárske</w:t>
      </w:r>
      <w:r w:rsidRPr="00D407F9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výrobky</w:t>
      </w:r>
      <w:r w:rsidRPr="00D407F9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sú</w:t>
      </w:r>
      <w:r w:rsidRPr="00D407F9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súčasťou</w:t>
      </w:r>
      <w:r w:rsidRPr="00D407F9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potravinárskej</w:t>
      </w:r>
      <w:r w:rsidRPr="00D407F9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  <w:highlight w:val="yellow"/>
        </w:rPr>
        <w:t>výroby.</w:t>
      </w:r>
      <w:r w:rsidRPr="00D407F9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V</w:t>
      </w:r>
      <w:r w:rsidRPr="00D407F9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prípade</w:t>
      </w:r>
      <w:r w:rsidRPr="00D407F9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tejto</w:t>
      </w:r>
      <w:r w:rsidRPr="00D407F9">
        <w:rPr>
          <w:rFonts w:ascii="Times New Roman" w:hAnsi="Times New Roman" w:cs="Times New Roman"/>
          <w:b w:val="0"/>
          <w:color w:val="231F20"/>
          <w:spacing w:val="-19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skupiny</w:t>
      </w:r>
      <w:r w:rsidRPr="00D407F9">
        <w:rPr>
          <w:rFonts w:ascii="Times New Roman" w:hAnsi="Times New Roman" w:cs="Times New Roman"/>
          <w:b w:val="0"/>
          <w:color w:val="231F20"/>
          <w:spacing w:val="27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  <w:highlight w:val="yellow"/>
        </w:rPr>
        <w:t xml:space="preserve">výrobkov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kvalita</w:t>
      </w:r>
      <w:r w:rsidRPr="00D407F9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predstavuje</w:t>
      </w:r>
      <w:r w:rsidRPr="00D407F9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aj</w:t>
      </w:r>
      <w:r w:rsidRPr="00D407F9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dôležitý</w:t>
      </w:r>
      <w:r w:rsidRPr="00D407F9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prvok</w:t>
      </w:r>
      <w:r w:rsidRPr="00D407F9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z</w:t>
      </w:r>
      <w:r w:rsidRPr="00D407F9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hľadiska</w:t>
      </w:r>
      <w:r w:rsidRPr="00D407F9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zdravia</w:t>
      </w:r>
      <w:r w:rsidRPr="00D407F9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spotrebiteľov</w:t>
      </w:r>
      <w:r w:rsidRPr="00D407F9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a</w:t>
      </w:r>
      <w:r w:rsidRPr="00D407F9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ich</w:t>
      </w:r>
      <w:r w:rsidRPr="00D407F9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kvality</w:t>
      </w:r>
      <w:r w:rsidRPr="00D407F9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života.</w:t>
      </w:r>
      <w:r w:rsidRPr="00D407F9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Su</w:t>
      </w:r>
      <w:r w:rsidRPr="00D407F9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  <w:highlight w:val="yellow"/>
        </w:rPr>
        <w:t xml:space="preserve">roviny,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 xml:space="preserve">polotovary a </w:t>
      </w:r>
      <w:r w:rsidRPr="00D407F9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  <w:highlight w:val="yellow"/>
        </w:rPr>
        <w:t xml:space="preserve">hotové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cukrárske výrobky sú v obehu a spotrebe ovplyvnené rôznymi podmienkami, ktoré môžu viesť k ich čiastočnému alebo úplnému znehodnoteniu v pomer- ne</w:t>
      </w:r>
      <w:r w:rsidRPr="00D407F9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krátkom</w:t>
      </w:r>
      <w:r w:rsidRPr="00D407F9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čase.</w:t>
      </w:r>
      <w:r w:rsidRPr="00D407F9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Ich</w:t>
      </w:r>
      <w:r w:rsidRPr="00D407F9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kvalita</w:t>
      </w:r>
      <w:r w:rsidRPr="00D407F9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je</w:t>
      </w:r>
      <w:r w:rsidRPr="00D407F9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priamo</w:t>
      </w:r>
      <w:r w:rsidRPr="00D407F9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prepojená</w:t>
      </w:r>
      <w:r w:rsidRPr="00D407F9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so</w:t>
      </w:r>
      <w:r w:rsidRPr="00D407F9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zdravím</w:t>
      </w:r>
      <w:r w:rsidRPr="00D407F9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obyvateľstva.</w:t>
      </w:r>
      <w:r w:rsidRPr="00D407F9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Vyznačujú</w:t>
      </w:r>
      <w:r w:rsidRPr="00D407F9">
        <w:rPr>
          <w:rFonts w:ascii="Times New Roman" w:hAnsi="Times New Roman" w:cs="Times New Roman"/>
          <w:b w:val="0"/>
          <w:color w:val="231F20"/>
          <w:spacing w:val="-2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sa</w:t>
      </w:r>
      <w:r w:rsidRPr="00D407F9">
        <w:rPr>
          <w:rFonts w:ascii="Times New Roman" w:hAnsi="Times New Roman" w:cs="Times New Roman"/>
          <w:b w:val="0"/>
          <w:color w:val="231F20"/>
          <w:spacing w:val="-21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väčšinou</w:t>
      </w:r>
      <w:r w:rsidRPr="00D407F9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relatívne</w:t>
      </w:r>
      <w:r w:rsidRPr="00D407F9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krátkou</w:t>
      </w:r>
      <w:r w:rsidRPr="00D407F9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lehotou</w:t>
      </w:r>
      <w:r w:rsidRPr="00D407F9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  <w:highlight w:val="yellow"/>
        </w:rPr>
        <w:t>spotreby.</w:t>
      </w:r>
      <w:r w:rsidRPr="00D407F9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Preto</w:t>
      </w:r>
      <w:r w:rsidRPr="00D407F9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sa</w:t>
      </w:r>
      <w:r w:rsidRPr="00D407F9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na</w:t>
      </w:r>
      <w:r w:rsidRPr="00D407F9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Slovensku,</w:t>
      </w:r>
      <w:r w:rsidRPr="00D407F9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  <w:highlight w:val="yellow"/>
        </w:rPr>
        <w:t>ako</w:t>
      </w:r>
      <w:r w:rsidRPr="00D407F9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aj</w:t>
      </w:r>
      <w:r w:rsidRPr="00D407F9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  <w:highlight w:val="yellow"/>
        </w:rPr>
        <w:t xml:space="preserve"> vo</w:t>
      </w:r>
      <w:r w:rsidRPr="00D407F9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väčšine</w:t>
      </w:r>
      <w:r w:rsidRPr="00D407F9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krajín</w:t>
      </w:r>
      <w:r w:rsidRPr="00D407F9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 xml:space="preserve">na kvalitu potravinárskych, a teda aj cukrárskych </w:t>
      </w:r>
      <w:r w:rsidRPr="00D407F9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  <w:highlight w:val="yellow"/>
        </w:rPr>
        <w:t xml:space="preserve">výrobkov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kladú špeciálne požiadavky, ktoré sú</w:t>
      </w:r>
      <w:r w:rsidRPr="00D407F9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formulované</w:t>
      </w:r>
      <w:r w:rsidRPr="00D407F9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v</w:t>
      </w:r>
      <w:r w:rsidRPr="00D407F9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zákone</w:t>
      </w:r>
      <w:r w:rsidRPr="00D407F9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o</w:t>
      </w:r>
      <w:r w:rsidRPr="00D407F9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potravinách</w:t>
      </w:r>
      <w:r w:rsidRPr="00D407F9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a</w:t>
      </w:r>
      <w:r w:rsidRPr="00D407F9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ďalších</w:t>
      </w:r>
      <w:r w:rsidRPr="00D407F9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legislatívnych</w:t>
      </w:r>
      <w:r w:rsidRPr="00D407F9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dokumentoch</w:t>
      </w:r>
      <w:r w:rsidRPr="00D407F9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vzťahujúcich sa na určité druhy</w:t>
      </w:r>
      <w:r w:rsidRPr="00D407F9">
        <w:rPr>
          <w:rFonts w:ascii="Times New Roman" w:hAnsi="Times New Roman" w:cs="Times New Roman"/>
          <w:b w:val="0"/>
          <w:color w:val="231F20"/>
          <w:spacing w:val="-34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potravín.</w:t>
      </w:r>
    </w:p>
    <w:p w:rsidR="00D407F9" w:rsidRPr="00D407F9" w:rsidRDefault="00D407F9" w:rsidP="00D407F9">
      <w:pPr>
        <w:pStyle w:val="Zkladntext"/>
        <w:spacing w:before="6"/>
        <w:ind w:right="1"/>
        <w:rPr>
          <w:rFonts w:ascii="Times New Roman" w:hAnsi="Times New Roman" w:cs="Times New Roman"/>
          <w:szCs w:val="24"/>
        </w:rPr>
      </w:pPr>
    </w:p>
    <w:p w:rsidR="00D407F9" w:rsidRPr="00D407F9" w:rsidRDefault="00D407F9" w:rsidP="00D407F9">
      <w:pPr>
        <w:spacing w:line="240" w:lineRule="auto"/>
        <w:ind w:right="1"/>
        <w:jc w:val="both"/>
        <w:rPr>
          <w:rFonts w:ascii="Times New Roman" w:hAnsi="Times New Roman" w:cs="Times New Roman"/>
          <w:szCs w:val="24"/>
        </w:rPr>
      </w:pPr>
      <w:r w:rsidRPr="00D407F9">
        <w:rPr>
          <w:rFonts w:ascii="Times New Roman" w:hAnsi="Times New Roman" w:cs="Times New Roman"/>
          <w:color w:val="231F20"/>
          <w:w w:val="115"/>
          <w:szCs w:val="24"/>
        </w:rPr>
        <w:t>Najdôležitejším</w:t>
      </w:r>
      <w:r w:rsidRPr="00D407F9">
        <w:rPr>
          <w:rFonts w:ascii="Times New Roman" w:hAnsi="Times New Roman" w:cs="Times New Roman"/>
          <w:color w:val="231F20"/>
          <w:spacing w:val="-1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nástrojom</w:t>
      </w:r>
      <w:r w:rsidRPr="00D407F9">
        <w:rPr>
          <w:rFonts w:ascii="Times New Roman" w:hAnsi="Times New Roman" w:cs="Times New Roman"/>
          <w:color w:val="231F20"/>
          <w:spacing w:val="-12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štátu</w:t>
      </w:r>
      <w:r w:rsidRPr="00D407F9">
        <w:rPr>
          <w:rFonts w:ascii="Times New Roman" w:hAnsi="Times New Roman" w:cs="Times New Roman"/>
          <w:color w:val="231F20"/>
          <w:spacing w:val="-12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na</w:t>
      </w:r>
      <w:r w:rsidRPr="00D407F9">
        <w:rPr>
          <w:rFonts w:ascii="Times New Roman" w:hAnsi="Times New Roman" w:cs="Times New Roman"/>
          <w:color w:val="231F20"/>
          <w:spacing w:val="-1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usmerňovanie</w:t>
      </w:r>
      <w:r w:rsidRPr="00D407F9">
        <w:rPr>
          <w:rFonts w:ascii="Times New Roman" w:hAnsi="Times New Roman" w:cs="Times New Roman"/>
          <w:color w:val="231F20"/>
          <w:spacing w:val="-12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kvality</w:t>
      </w:r>
      <w:r w:rsidRPr="00D407F9">
        <w:rPr>
          <w:rFonts w:ascii="Times New Roman" w:hAnsi="Times New Roman" w:cs="Times New Roman"/>
          <w:color w:val="231F20"/>
          <w:spacing w:val="-12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potravín</w:t>
      </w:r>
      <w:r w:rsidRPr="00D407F9">
        <w:rPr>
          <w:rFonts w:ascii="Times New Roman" w:hAnsi="Times New Roman" w:cs="Times New Roman"/>
          <w:color w:val="231F20"/>
          <w:spacing w:val="-11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je</w:t>
      </w:r>
      <w:r w:rsidRPr="00D407F9">
        <w:rPr>
          <w:rFonts w:ascii="Times New Roman" w:hAnsi="Times New Roman" w:cs="Times New Roman"/>
          <w:color w:val="231F20"/>
          <w:spacing w:val="-1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príslušná</w:t>
      </w:r>
      <w:r w:rsidRPr="00D407F9">
        <w:rPr>
          <w:rFonts w:ascii="Times New Roman" w:hAnsi="Times New Roman" w:cs="Times New Roman"/>
          <w:color w:val="231F20"/>
          <w:spacing w:val="-12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potravinová</w:t>
      </w:r>
      <w:r w:rsidRPr="00D407F9">
        <w:rPr>
          <w:rFonts w:ascii="Times New Roman" w:hAnsi="Times New Roman" w:cs="Times New Roman"/>
          <w:color w:val="231F20"/>
          <w:spacing w:val="-12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legislatíva</w:t>
      </w:r>
      <w:r w:rsidRPr="00D407F9">
        <w:rPr>
          <w:rFonts w:ascii="Times New Roman" w:hAnsi="Times New Roman" w:cs="Times New Roman"/>
          <w:color w:val="231F20"/>
          <w:spacing w:val="-12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a</w:t>
      </w:r>
      <w:r w:rsidRPr="00D407F9">
        <w:rPr>
          <w:rFonts w:ascii="Times New Roman" w:hAnsi="Times New Roman" w:cs="Times New Roman"/>
          <w:color w:val="231F20"/>
          <w:spacing w:val="-1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štátny dozor nad jej dodržiavaním. Základnú legislatívnu normu potravinárskej výroby na Slovensku predstavuje zákon</w:t>
      </w:r>
      <w:r w:rsidRPr="00D407F9">
        <w:rPr>
          <w:rFonts w:ascii="Times New Roman" w:hAnsi="Times New Roman" w:cs="Times New Roman"/>
          <w:color w:val="231F20"/>
          <w:spacing w:val="-34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č.</w:t>
      </w:r>
      <w:r w:rsidRPr="00D407F9">
        <w:rPr>
          <w:rFonts w:ascii="Times New Roman" w:hAnsi="Times New Roman" w:cs="Times New Roman"/>
          <w:color w:val="231F20"/>
          <w:spacing w:val="-34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spacing w:val="-4"/>
          <w:w w:val="115"/>
          <w:szCs w:val="24"/>
        </w:rPr>
        <w:t>152/1995</w:t>
      </w:r>
      <w:r w:rsidRPr="00D407F9">
        <w:rPr>
          <w:rFonts w:ascii="Times New Roman" w:hAnsi="Times New Roman" w:cs="Times New Roman"/>
          <w:color w:val="231F20"/>
          <w:spacing w:val="-34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Z.</w:t>
      </w:r>
      <w:r w:rsidRPr="00D407F9">
        <w:rPr>
          <w:rFonts w:ascii="Times New Roman" w:hAnsi="Times New Roman" w:cs="Times New Roman"/>
          <w:color w:val="231F20"/>
          <w:spacing w:val="-34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z.</w:t>
      </w:r>
      <w:r w:rsidRPr="00D407F9">
        <w:rPr>
          <w:rFonts w:ascii="Times New Roman" w:hAnsi="Times New Roman" w:cs="Times New Roman"/>
          <w:color w:val="231F20"/>
          <w:spacing w:val="-34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o</w:t>
      </w:r>
      <w:r w:rsidRPr="00D407F9">
        <w:rPr>
          <w:rFonts w:ascii="Times New Roman" w:hAnsi="Times New Roman" w:cs="Times New Roman"/>
          <w:color w:val="231F20"/>
          <w:spacing w:val="-34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potravinách,</w:t>
      </w:r>
      <w:r w:rsidRPr="00D407F9">
        <w:rPr>
          <w:rFonts w:ascii="Times New Roman" w:hAnsi="Times New Roman" w:cs="Times New Roman"/>
          <w:color w:val="231F20"/>
          <w:spacing w:val="-3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ktorý</w:t>
      </w:r>
      <w:r w:rsidRPr="00D407F9">
        <w:rPr>
          <w:rFonts w:ascii="Times New Roman" w:hAnsi="Times New Roman" w:cs="Times New Roman"/>
          <w:color w:val="231F20"/>
          <w:spacing w:val="-3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obsahuje</w:t>
      </w:r>
      <w:r w:rsidRPr="00D407F9">
        <w:rPr>
          <w:rFonts w:ascii="Times New Roman" w:hAnsi="Times New Roman" w:cs="Times New Roman"/>
          <w:color w:val="231F20"/>
          <w:spacing w:val="-3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základné</w:t>
      </w:r>
      <w:r w:rsidRPr="00D407F9">
        <w:rPr>
          <w:rFonts w:ascii="Times New Roman" w:hAnsi="Times New Roman" w:cs="Times New Roman"/>
          <w:color w:val="231F20"/>
          <w:spacing w:val="-3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pravidlá</w:t>
      </w:r>
      <w:r w:rsidRPr="00D407F9">
        <w:rPr>
          <w:rFonts w:ascii="Times New Roman" w:hAnsi="Times New Roman" w:cs="Times New Roman"/>
          <w:color w:val="231F20"/>
          <w:spacing w:val="-3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spacing w:val="-3"/>
          <w:w w:val="115"/>
          <w:szCs w:val="24"/>
        </w:rPr>
        <w:t>výroby,</w:t>
      </w:r>
      <w:r w:rsidRPr="00D407F9">
        <w:rPr>
          <w:rFonts w:ascii="Times New Roman" w:hAnsi="Times New Roman" w:cs="Times New Roman"/>
          <w:color w:val="231F20"/>
          <w:spacing w:val="-3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manipulácie</w:t>
      </w:r>
      <w:r w:rsidRPr="00D407F9">
        <w:rPr>
          <w:rFonts w:ascii="Times New Roman" w:hAnsi="Times New Roman" w:cs="Times New Roman"/>
          <w:color w:val="231F20"/>
          <w:spacing w:val="-3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a</w:t>
      </w:r>
      <w:r w:rsidRPr="00D407F9">
        <w:rPr>
          <w:rFonts w:ascii="Times New Roman" w:hAnsi="Times New Roman" w:cs="Times New Roman"/>
          <w:color w:val="231F20"/>
          <w:spacing w:val="-3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obehu</w:t>
      </w:r>
      <w:r w:rsidRPr="00D407F9">
        <w:rPr>
          <w:rFonts w:ascii="Times New Roman" w:hAnsi="Times New Roman" w:cs="Times New Roman"/>
          <w:color w:val="231F20"/>
          <w:spacing w:val="-3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 xml:space="preserve">potravín a splnomocnenie na vydávanie vykonávacích predpisov, </w:t>
      </w:r>
      <w:r w:rsidRPr="00D407F9">
        <w:rPr>
          <w:rFonts w:ascii="Times New Roman" w:hAnsi="Times New Roman" w:cs="Times New Roman"/>
          <w:color w:val="231F20"/>
          <w:spacing w:val="-3"/>
          <w:w w:val="115"/>
          <w:szCs w:val="24"/>
        </w:rPr>
        <w:t xml:space="preserve">ako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i zákonné medze pre ne. Zákon o potravinách obsahuje ucelený rámec pre oblasť potravinárskeho</w:t>
      </w:r>
      <w:r w:rsidRPr="00D407F9">
        <w:rPr>
          <w:rFonts w:ascii="Times New Roman" w:hAnsi="Times New Roman" w:cs="Times New Roman"/>
          <w:color w:val="231F20"/>
          <w:spacing w:val="-37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tovaru.</w:t>
      </w:r>
    </w:p>
    <w:p w:rsidR="00D407F9" w:rsidRPr="00D407F9" w:rsidRDefault="00D407F9" w:rsidP="00D407F9">
      <w:pPr>
        <w:spacing w:line="247" w:lineRule="auto"/>
        <w:ind w:right="1"/>
        <w:jc w:val="both"/>
        <w:rPr>
          <w:rFonts w:ascii="Times New Roman" w:hAnsi="Times New Roman" w:cs="Times New Roman"/>
          <w:szCs w:val="24"/>
        </w:rPr>
      </w:pPr>
      <w:r w:rsidRPr="00D407F9">
        <w:rPr>
          <w:rFonts w:ascii="Times New Roman" w:hAnsi="Times New Roman" w:cs="Times New Roman"/>
          <w:color w:val="231F20"/>
          <w:spacing w:val="-3"/>
          <w:w w:val="110"/>
          <w:szCs w:val="24"/>
        </w:rPr>
        <w:t>Na</w:t>
      </w:r>
      <w:r w:rsidRPr="00D407F9">
        <w:rPr>
          <w:rFonts w:ascii="Times New Roman" w:hAnsi="Times New Roman" w:cs="Times New Roman"/>
          <w:color w:val="231F20"/>
          <w:spacing w:val="-19"/>
          <w:w w:val="110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0"/>
          <w:szCs w:val="24"/>
        </w:rPr>
        <w:t>tento</w:t>
      </w:r>
      <w:r w:rsidRPr="00D407F9">
        <w:rPr>
          <w:rFonts w:ascii="Times New Roman" w:hAnsi="Times New Roman" w:cs="Times New Roman"/>
          <w:color w:val="231F20"/>
          <w:spacing w:val="-18"/>
          <w:w w:val="110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0"/>
          <w:szCs w:val="24"/>
        </w:rPr>
        <w:t>zákon</w:t>
      </w:r>
      <w:r w:rsidRPr="00D407F9">
        <w:rPr>
          <w:rFonts w:ascii="Times New Roman" w:hAnsi="Times New Roman" w:cs="Times New Roman"/>
          <w:color w:val="231F20"/>
          <w:spacing w:val="-19"/>
          <w:w w:val="110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0"/>
          <w:szCs w:val="24"/>
        </w:rPr>
        <w:t>nadväzuje</w:t>
      </w:r>
      <w:r w:rsidRPr="00D407F9">
        <w:rPr>
          <w:rFonts w:ascii="Times New Roman" w:hAnsi="Times New Roman" w:cs="Times New Roman"/>
          <w:color w:val="231F20"/>
          <w:spacing w:val="-17"/>
          <w:w w:val="110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0"/>
          <w:szCs w:val="24"/>
        </w:rPr>
        <w:t>Potravinový</w:t>
      </w:r>
      <w:r w:rsidRPr="00D407F9">
        <w:rPr>
          <w:rFonts w:ascii="Times New Roman" w:hAnsi="Times New Roman" w:cs="Times New Roman"/>
          <w:color w:val="231F20"/>
          <w:spacing w:val="-20"/>
          <w:w w:val="110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0"/>
          <w:szCs w:val="24"/>
        </w:rPr>
        <w:t>kódex</w:t>
      </w:r>
      <w:r w:rsidRPr="00D407F9">
        <w:rPr>
          <w:rFonts w:ascii="Times New Roman" w:hAnsi="Times New Roman" w:cs="Times New Roman"/>
          <w:color w:val="231F20"/>
          <w:spacing w:val="-19"/>
          <w:w w:val="110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0"/>
          <w:szCs w:val="24"/>
        </w:rPr>
        <w:t>Slovenskej</w:t>
      </w:r>
      <w:r w:rsidRPr="00D407F9">
        <w:rPr>
          <w:rFonts w:ascii="Times New Roman" w:hAnsi="Times New Roman" w:cs="Times New Roman"/>
          <w:color w:val="231F20"/>
          <w:spacing w:val="-20"/>
          <w:w w:val="110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spacing w:val="-3"/>
          <w:w w:val="110"/>
          <w:szCs w:val="24"/>
        </w:rPr>
        <w:t>republiky,</w:t>
      </w:r>
      <w:r w:rsidRPr="00D407F9">
        <w:rPr>
          <w:rFonts w:ascii="Times New Roman" w:hAnsi="Times New Roman" w:cs="Times New Roman"/>
          <w:color w:val="231F20"/>
          <w:spacing w:val="-18"/>
          <w:w w:val="110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0"/>
          <w:szCs w:val="24"/>
        </w:rPr>
        <w:t>tvorí</w:t>
      </w:r>
      <w:r w:rsidRPr="00D407F9">
        <w:rPr>
          <w:rFonts w:ascii="Times New Roman" w:hAnsi="Times New Roman" w:cs="Times New Roman"/>
          <w:color w:val="231F20"/>
          <w:spacing w:val="-19"/>
          <w:w w:val="110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0"/>
          <w:szCs w:val="24"/>
        </w:rPr>
        <w:t>ho</w:t>
      </w:r>
      <w:r w:rsidRPr="00D407F9">
        <w:rPr>
          <w:rFonts w:ascii="Times New Roman" w:hAnsi="Times New Roman" w:cs="Times New Roman"/>
          <w:color w:val="231F20"/>
          <w:spacing w:val="-18"/>
          <w:w w:val="110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0"/>
          <w:szCs w:val="24"/>
        </w:rPr>
        <w:t>skupina</w:t>
      </w:r>
      <w:r w:rsidRPr="00D407F9">
        <w:rPr>
          <w:rFonts w:ascii="Times New Roman" w:hAnsi="Times New Roman" w:cs="Times New Roman"/>
          <w:color w:val="231F20"/>
          <w:spacing w:val="-19"/>
          <w:w w:val="110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0"/>
          <w:szCs w:val="24"/>
        </w:rPr>
        <w:t>špeciálnych</w:t>
      </w:r>
      <w:r w:rsidRPr="00D407F9">
        <w:rPr>
          <w:rFonts w:ascii="Times New Roman" w:hAnsi="Times New Roman" w:cs="Times New Roman"/>
          <w:color w:val="231F20"/>
          <w:spacing w:val="-18"/>
          <w:w w:val="110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0"/>
          <w:szCs w:val="24"/>
        </w:rPr>
        <w:t>vykonávacích</w:t>
      </w:r>
      <w:r w:rsidRPr="00D407F9">
        <w:rPr>
          <w:rFonts w:ascii="Times New Roman" w:hAnsi="Times New Roman" w:cs="Times New Roman"/>
          <w:color w:val="231F20"/>
          <w:spacing w:val="-6"/>
          <w:w w:val="110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0"/>
          <w:szCs w:val="24"/>
        </w:rPr>
        <w:t>predpisov.</w:t>
      </w:r>
    </w:p>
    <w:p w:rsidR="00D407F9" w:rsidRPr="00D407F9" w:rsidRDefault="00D407F9" w:rsidP="00D407F9">
      <w:pPr>
        <w:pStyle w:val="Nadpis2"/>
        <w:ind w:right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407F9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767320" wp14:editId="2D2B79BA">
                <wp:simplePos x="0" y="0"/>
                <wp:positionH relativeFrom="page">
                  <wp:posOffset>895350</wp:posOffset>
                </wp:positionH>
                <wp:positionV relativeFrom="paragraph">
                  <wp:posOffset>347345</wp:posOffset>
                </wp:positionV>
                <wp:extent cx="5832475" cy="942975"/>
                <wp:effectExtent l="0" t="0" r="15875" b="9525"/>
                <wp:wrapTopAndBottom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7F9" w:rsidRPr="00D407F9" w:rsidRDefault="00D407F9" w:rsidP="00D407F9">
                            <w:pPr>
                              <w:spacing w:before="115" w:line="230" w:lineRule="auto"/>
                              <w:ind w:left="56" w:right="232" w:firstLine="340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Súčasťou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31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integrácie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30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Slovenska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30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do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30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európskych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30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štruktúr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31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je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30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nevyhnutne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30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aj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30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zapracovanie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27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legislatívy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26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EÚ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26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do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26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nášho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27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právneho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26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systému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26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vrátane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26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bezpečnosti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27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potravín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25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a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27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ochrany zdravia.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14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Tým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13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sa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14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zabezpečí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13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rovnocenná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14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ochrana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14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spotrebiteľa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15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na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14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úrovni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14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krajín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spacing w:val="-14"/>
                                <w:w w:val="120"/>
                                <w:szCs w:val="24"/>
                              </w:rPr>
                              <w:t xml:space="preserve"> </w:t>
                            </w:r>
                            <w:r w:rsidRPr="00D407F9">
                              <w:rPr>
                                <w:rFonts w:ascii="Times New Roman" w:hAnsi="Times New Roman" w:cs="Times New Roman"/>
                                <w:color w:val="231F20"/>
                                <w:w w:val="120"/>
                                <w:szCs w:val="24"/>
                              </w:rPr>
                              <w:t>EÚ.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70.5pt;margin-top:27.35pt;width:459.25pt;height:74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" filled="f" stroked="f">
                <v:textbox inset="0,0,0,0">
                  <w:txbxContent>
                    <w:p w:rsidR="00D407F9" w:rsidRPr="00D407F9" w:rsidRDefault="00D407F9" w:rsidP="00D407F9">
                      <w:pPr>
                        <w:spacing w:before="115" w:line="230" w:lineRule="auto"/>
                        <w:ind w:left="56" w:right="232" w:firstLine="340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Súčasťou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31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integrácie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30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Slovenska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30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do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30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európskych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30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štruktúr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31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je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30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nevyhnutne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30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aj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30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zapracovanie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27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legislatívy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26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EÚ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26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do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26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nášho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27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právneho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26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systému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26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vrátane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26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bezpečnosti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27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potravín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25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a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27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ochrany zdravia.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14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Tým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13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sa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14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zabezpečí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13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rovnocenná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14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ochrana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14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spotrebiteľa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15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na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14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úrovni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14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krajín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spacing w:val="-14"/>
                          <w:w w:val="120"/>
                          <w:szCs w:val="24"/>
                        </w:rPr>
                        <w:t xml:space="preserve"> </w:t>
                      </w:r>
                      <w:r w:rsidRPr="00D407F9">
                        <w:rPr>
                          <w:rFonts w:ascii="Times New Roman" w:hAnsi="Times New Roman" w:cs="Times New Roman"/>
                          <w:color w:val="231F20"/>
                          <w:w w:val="120"/>
                          <w:szCs w:val="24"/>
                        </w:rPr>
                        <w:t>EÚ.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407F9">
        <w:rPr>
          <w:rFonts w:ascii="Times New Roman" w:hAnsi="Times New Roman" w:cs="Times New Roman"/>
          <w:b/>
          <w:color w:val="00AEEF"/>
          <w:sz w:val="24"/>
          <w:szCs w:val="24"/>
        </w:rPr>
        <w:t>ZAPAMÄTAJTE SI</w:t>
      </w:r>
    </w:p>
    <w:p w:rsidR="00D407F9" w:rsidRPr="00D407F9" w:rsidRDefault="00D407F9" w:rsidP="00D407F9">
      <w:pPr>
        <w:pStyle w:val="Zkladntext"/>
        <w:ind w:right="1"/>
        <w:jc w:val="left"/>
        <w:rPr>
          <w:rFonts w:ascii="Times New Roman" w:hAnsi="Times New Roman" w:cs="Times New Roman"/>
          <w:b w:val="0"/>
          <w:szCs w:val="24"/>
        </w:rPr>
      </w:pP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Kvalita cukrárskych výrobkov je ovplyvnená viacerými faktormi. Z nich najdôležitejšie sú:</w:t>
      </w:r>
    </w:p>
    <w:p w:rsidR="00D407F9" w:rsidRPr="00D407F9" w:rsidRDefault="00D407F9" w:rsidP="00D407F9">
      <w:pPr>
        <w:pStyle w:val="Odsekzoznamu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before="19" w:after="0" w:line="240" w:lineRule="auto"/>
        <w:ind w:left="0" w:right="1" w:firstLine="0"/>
        <w:jc w:val="left"/>
        <w:rPr>
          <w:rFonts w:ascii="Times New Roman" w:hAnsi="Times New Roman" w:cs="Times New Roman"/>
          <w:b w:val="0"/>
          <w:szCs w:val="24"/>
        </w:rPr>
      </w:pPr>
      <w:r w:rsidRPr="00D407F9">
        <w:rPr>
          <w:rFonts w:ascii="Times New Roman" w:hAnsi="Times New Roman" w:cs="Times New Roman"/>
          <w:color w:val="231F20"/>
          <w:w w:val="115"/>
          <w:szCs w:val="24"/>
        </w:rPr>
        <w:t>kvalita</w:t>
      </w:r>
      <w:r w:rsidRPr="00D407F9">
        <w:rPr>
          <w:rFonts w:ascii="Times New Roman" w:hAnsi="Times New Roman" w:cs="Times New Roman"/>
          <w:color w:val="231F20"/>
          <w:spacing w:val="-6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vstupných</w:t>
      </w:r>
      <w:r w:rsidRPr="00D407F9">
        <w:rPr>
          <w:rFonts w:ascii="Times New Roman" w:hAnsi="Times New Roman" w:cs="Times New Roman"/>
          <w:color w:val="231F20"/>
          <w:spacing w:val="-5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surovín</w:t>
      </w:r>
      <w:r w:rsidRPr="00D407F9">
        <w:rPr>
          <w:rFonts w:ascii="Times New Roman" w:hAnsi="Times New Roman" w:cs="Times New Roman"/>
          <w:color w:val="231F20"/>
          <w:spacing w:val="-6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a</w:t>
      </w:r>
      <w:r w:rsidRPr="00D407F9">
        <w:rPr>
          <w:rFonts w:ascii="Times New Roman" w:hAnsi="Times New Roman" w:cs="Times New Roman"/>
          <w:color w:val="231F20"/>
          <w:spacing w:val="-5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ich</w:t>
      </w:r>
      <w:r w:rsidRPr="00D407F9">
        <w:rPr>
          <w:rFonts w:ascii="Times New Roman" w:hAnsi="Times New Roman" w:cs="Times New Roman"/>
          <w:color w:val="231F20"/>
          <w:spacing w:val="-5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spracovanie</w:t>
      </w:r>
      <w:r w:rsidRPr="00D407F9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–</w:t>
      </w:r>
      <w:r w:rsidRPr="00D407F9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len</w:t>
      </w:r>
      <w:r w:rsidRPr="00D407F9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z</w:t>
      </w:r>
      <w:r w:rsidRPr="00D407F9">
        <w:rPr>
          <w:rFonts w:ascii="Times New Roman" w:hAnsi="Times New Roman" w:cs="Times New Roman"/>
          <w:b w:val="0"/>
          <w:color w:val="231F20"/>
          <w:spacing w:val="-6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kvalitných</w:t>
      </w:r>
      <w:r w:rsidRPr="00D407F9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surovín</w:t>
      </w:r>
      <w:r w:rsidRPr="00D407F9">
        <w:rPr>
          <w:rFonts w:ascii="Times New Roman" w:hAnsi="Times New Roman" w:cs="Times New Roman"/>
          <w:b w:val="0"/>
          <w:color w:val="231F20"/>
          <w:spacing w:val="-5"/>
          <w:w w:val="115"/>
          <w:szCs w:val="24"/>
        </w:rPr>
        <w:t xml:space="preserve">    </w:t>
      </w:r>
    </w:p>
    <w:p w:rsidR="00D407F9" w:rsidRPr="00D407F9" w:rsidRDefault="00D407F9" w:rsidP="00D407F9">
      <w:pPr>
        <w:pStyle w:val="Odsekzoznamu"/>
        <w:widowControl w:val="0"/>
        <w:tabs>
          <w:tab w:val="left" w:pos="0"/>
        </w:tabs>
        <w:autoSpaceDE w:val="0"/>
        <w:autoSpaceDN w:val="0"/>
        <w:spacing w:before="19" w:after="0" w:line="240" w:lineRule="auto"/>
        <w:ind w:left="0" w:right="1"/>
        <w:jc w:val="left"/>
        <w:rPr>
          <w:rFonts w:ascii="Times New Roman" w:hAnsi="Times New Roman" w:cs="Times New Roman"/>
          <w:b w:val="0"/>
          <w:szCs w:val="24"/>
        </w:rPr>
      </w:pPr>
      <w:r w:rsidRPr="00D407F9">
        <w:rPr>
          <w:rFonts w:ascii="Times New Roman" w:hAnsi="Times New Roman" w:cs="Times New Roman"/>
          <w:color w:val="231F20"/>
          <w:w w:val="115"/>
          <w:szCs w:val="24"/>
        </w:rPr>
        <w:t xml:space="preserve">         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možno</w:t>
      </w:r>
      <w:r w:rsidRPr="00D407F9">
        <w:rPr>
          <w:rFonts w:ascii="Times New Roman" w:hAnsi="Times New Roman" w:cs="Times New Roman"/>
          <w:b w:val="0"/>
          <w:color w:val="231F20"/>
          <w:spacing w:val="-6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vyrobiť kvalitný</w:t>
      </w:r>
      <w:r w:rsidRPr="00D407F9">
        <w:rPr>
          <w:rFonts w:ascii="Times New Roman" w:hAnsi="Times New Roman" w:cs="Times New Roman"/>
          <w:b w:val="0"/>
          <w:color w:val="231F20"/>
          <w:spacing w:val="-1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výrobok;</w:t>
      </w:r>
    </w:p>
    <w:p w:rsidR="00D407F9" w:rsidRPr="00D407F9" w:rsidRDefault="00D407F9" w:rsidP="00D407F9">
      <w:pPr>
        <w:pStyle w:val="Odsekzoznamu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before="5" w:after="0" w:line="240" w:lineRule="auto"/>
        <w:ind w:left="0" w:right="1" w:firstLine="0"/>
        <w:jc w:val="left"/>
        <w:rPr>
          <w:rFonts w:ascii="Times New Roman" w:hAnsi="Times New Roman" w:cs="Times New Roman"/>
          <w:b w:val="0"/>
          <w:szCs w:val="24"/>
        </w:rPr>
      </w:pPr>
      <w:r w:rsidRPr="00D407F9">
        <w:rPr>
          <w:rFonts w:ascii="Times New Roman" w:hAnsi="Times New Roman" w:cs="Times New Roman"/>
          <w:color w:val="231F20"/>
          <w:w w:val="115"/>
          <w:szCs w:val="24"/>
        </w:rPr>
        <w:t>technologický</w:t>
      </w:r>
      <w:r w:rsidRPr="00D407F9">
        <w:rPr>
          <w:rFonts w:ascii="Times New Roman" w:hAnsi="Times New Roman" w:cs="Times New Roman"/>
          <w:color w:val="231F20"/>
          <w:spacing w:val="-8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postup</w:t>
      </w:r>
      <w:r w:rsidRPr="00D407F9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–</w:t>
      </w:r>
      <w:r w:rsidRPr="00D407F9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musia</w:t>
      </w:r>
      <w:r w:rsidRPr="00D407F9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byť</w:t>
      </w:r>
      <w:r w:rsidRPr="00D407F9">
        <w:rPr>
          <w:rFonts w:ascii="Times New Roman" w:hAnsi="Times New Roman" w:cs="Times New Roman"/>
          <w:b w:val="0"/>
          <w:color w:val="231F20"/>
          <w:spacing w:val="-2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dodržané</w:t>
      </w:r>
      <w:r w:rsidRPr="00D407F9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všetky</w:t>
      </w:r>
      <w:r w:rsidRPr="00D407F9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parametre</w:t>
      </w:r>
      <w:r w:rsidRPr="00D407F9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výroby;</w:t>
      </w:r>
    </w:p>
    <w:p w:rsidR="00D407F9" w:rsidRPr="00D407F9" w:rsidRDefault="00D407F9" w:rsidP="00D407F9">
      <w:pPr>
        <w:pStyle w:val="Odsekzoznamu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1" w:firstLine="0"/>
        <w:jc w:val="left"/>
        <w:rPr>
          <w:rFonts w:ascii="Times New Roman" w:hAnsi="Times New Roman" w:cs="Times New Roman"/>
          <w:b w:val="0"/>
          <w:szCs w:val="24"/>
        </w:rPr>
      </w:pPr>
      <w:r w:rsidRPr="00D407F9">
        <w:rPr>
          <w:rFonts w:ascii="Times New Roman" w:hAnsi="Times New Roman" w:cs="Times New Roman"/>
          <w:color w:val="231F20"/>
          <w:w w:val="115"/>
          <w:szCs w:val="24"/>
        </w:rPr>
        <w:t>hygiena</w:t>
      </w:r>
      <w:r w:rsidRPr="00D407F9">
        <w:rPr>
          <w:rFonts w:ascii="Times New Roman" w:hAnsi="Times New Roman" w:cs="Times New Roman"/>
          <w:color w:val="231F20"/>
          <w:spacing w:val="-8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color w:val="231F20"/>
          <w:w w:val="115"/>
          <w:szCs w:val="24"/>
        </w:rPr>
        <w:t>výroby</w:t>
      </w:r>
      <w:r w:rsidRPr="00D407F9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–</w:t>
      </w:r>
      <w:r w:rsidRPr="00D407F9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musí</w:t>
      </w:r>
      <w:r w:rsidRPr="00D407F9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byť</w:t>
      </w:r>
      <w:r w:rsidRPr="00D407F9">
        <w:rPr>
          <w:rFonts w:ascii="Times New Roman" w:hAnsi="Times New Roman" w:cs="Times New Roman"/>
          <w:b w:val="0"/>
          <w:color w:val="231F20"/>
          <w:spacing w:val="-2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zabezpečená</w:t>
      </w:r>
      <w:r w:rsidRPr="00D407F9">
        <w:rPr>
          <w:rFonts w:ascii="Times New Roman" w:hAnsi="Times New Roman" w:cs="Times New Roman"/>
          <w:b w:val="0"/>
          <w:color w:val="231F20"/>
          <w:spacing w:val="-7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zdravotná</w:t>
      </w:r>
      <w:r w:rsidRPr="00D407F9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neškodnosť</w:t>
      </w:r>
      <w:r w:rsidRPr="00D407F9">
        <w:rPr>
          <w:rFonts w:ascii="Times New Roman" w:hAnsi="Times New Roman" w:cs="Times New Roman"/>
          <w:b w:val="0"/>
          <w:color w:val="231F20"/>
          <w:spacing w:val="-1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potravín;</w:t>
      </w:r>
    </w:p>
    <w:p w:rsidR="00D407F9" w:rsidRPr="00D407F9" w:rsidRDefault="00D407F9" w:rsidP="00D407F9">
      <w:pPr>
        <w:pStyle w:val="Odsekzoznamu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before="1" w:after="0" w:line="240" w:lineRule="auto"/>
        <w:ind w:left="0" w:right="1" w:firstLine="0"/>
        <w:jc w:val="left"/>
        <w:rPr>
          <w:rFonts w:ascii="Times New Roman" w:hAnsi="Times New Roman" w:cs="Times New Roman"/>
          <w:b w:val="0"/>
          <w:szCs w:val="24"/>
        </w:rPr>
      </w:pPr>
      <w:r w:rsidRPr="00D407F9">
        <w:rPr>
          <w:rFonts w:ascii="Times New Roman" w:hAnsi="Times New Roman" w:cs="Times New Roman"/>
          <w:color w:val="231F20"/>
          <w:w w:val="115"/>
          <w:szCs w:val="24"/>
        </w:rPr>
        <w:t xml:space="preserve">úroveň balenia (balených výrobkov)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– obal musí spĺňať všetky funkcie, </w:t>
      </w:r>
    </w:p>
    <w:p w:rsidR="00D407F9" w:rsidRPr="00D407F9" w:rsidRDefault="00D407F9" w:rsidP="00D407F9">
      <w:pPr>
        <w:pStyle w:val="Odsekzoznamu"/>
        <w:widowControl w:val="0"/>
        <w:tabs>
          <w:tab w:val="left" w:pos="0"/>
        </w:tabs>
        <w:autoSpaceDE w:val="0"/>
        <w:autoSpaceDN w:val="0"/>
        <w:spacing w:before="1" w:after="0" w:line="240" w:lineRule="auto"/>
        <w:ind w:left="0" w:right="1"/>
        <w:jc w:val="left"/>
        <w:rPr>
          <w:rFonts w:ascii="Times New Roman" w:hAnsi="Times New Roman" w:cs="Times New Roman"/>
          <w:b w:val="0"/>
          <w:szCs w:val="24"/>
        </w:rPr>
      </w:pPr>
      <w:r w:rsidRPr="00D407F9">
        <w:rPr>
          <w:rFonts w:ascii="Times New Roman" w:hAnsi="Times New Roman" w:cs="Times New Roman"/>
          <w:color w:val="231F20"/>
          <w:w w:val="115"/>
          <w:szCs w:val="24"/>
        </w:rPr>
        <w:t xml:space="preserve">         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predovšetkým ochrannú, estetickú a</w:t>
      </w:r>
      <w:r w:rsidRPr="00D407F9">
        <w:rPr>
          <w:rFonts w:ascii="Times New Roman" w:hAnsi="Times New Roman" w:cs="Times New Roman"/>
          <w:b w:val="0"/>
          <w:color w:val="231F20"/>
          <w:spacing w:val="-34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informačnú;</w:t>
      </w:r>
    </w:p>
    <w:p w:rsidR="00D407F9" w:rsidRPr="00D407F9" w:rsidRDefault="00D407F9" w:rsidP="00D407F9">
      <w:pPr>
        <w:pStyle w:val="Odsekzoznamu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spacing w:before="5" w:after="0" w:line="240" w:lineRule="auto"/>
        <w:ind w:left="0" w:right="1" w:firstLine="0"/>
        <w:jc w:val="left"/>
        <w:rPr>
          <w:rFonts w:ascii="Times New Roman" w:hAnsi="Times New Roman" w:cs="Times New Roman"/>
          <w:b w:val="0"/>
          <w:szCs w:val="24"/>
        </w:rPr>
      </w:pPr>
      <w:r w:rsidRPr="00D407F9">
        <w:rPr>
          <w:rFonts w:ascii="Times New Roman" w:hAnsi="Times New Roman" w:cs="Times New Roman"/>
          <w:color w:val="231F20"/>
          <w:w w:val="115"/>
          <w:szCs w:val="24"/>
        </w:rPr>
        <w:t>preprava a skladovanie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 – každý druh cukrárskych </w:t>
      </w:r>
      <w:r w:rsidRPr="00D407F9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 xml:space="preserve">výrobkov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 xml:space="preserve">sa musí </w:t>
      </w:r>
    </w:p>
    <w:p w:rsidR="00D407F9" w:rsidRPr="00D407F9" w:rsidRDefault="00D407F9" w:rsidP="00D407F9">
      <w:pPr>
        <w:pStyle w:val="Odsekzoznamu"/>
        <w:widowControl w:val="0"/>
        <w:tabs>
          <w:tab w:val="left" w:pos="0"/>
        </w:tabs>
        <w:autoSpaceDE w:val="0"/>
        <w:autoSpaceDN w:val="0"/>
        <w:spacing w:before="5" w:after="0" w:line="240" w:lineRule="auto"/>
        <w:ind w:left="0" w:right="1"/>
        <w:jc w:val="left"/>
        <w:rPr>
          <w:rFonts w:ascii="Times New Roman" w:hAnsi="Times New Roman" w:cs="Times New Roman"/>
          <w:b w:val="0"/>
          <w:szCs w:val="24"/>
        </w:rPr>
      </w:pPr>
      <w:r w:rsidRPr="00D407F9">
        <w:rPr>
          <w:rFonts w:ascii="Times New Roman" w:hAnsi="Times New Roman" w:cs="Times New Roman"/>
          <w:color w:val="231F20"/>
          <w:w w:val="115"/>
          <w:szCs w:val="24"/>
        </w:rPr>
        <w:t xml:space="preserve">          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prepravovať a skladovať</w:t>
      </w:r>
      <w:r w:rsidRPr="00D407F9">
        <w:rPr>
          <w:rFonts w:ascii="Times New Roman" w:hAnsi="Times New Roman" w:cs="Times New Roman"/>
          <w:b w:val="0"/>
          <w:color w:val="231F20"/>
          <w:spacing w:val="-4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v</w:t>
      </w:r>
      <w:r w:rsidRPr="00D407F9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súlade</w:t>
      </w:r>
      <w:r w:rsidRPr="00D407F9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s</w:t>
      </w:r>
      <w:r w:rsidRPr="00D407F9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presne</w:t>
      </w:r>
      <w:r w:rsidRPr="00D407F9">
        <w:rPr>
          <w:rFonts w:ascii="Times New Roman" w:hAnsi="Times New Roman" w:cs="Times New Roman"/>
          <w:b w:val="0"/>
          <w:color w:val="231F20"/>
          <w:spacing w:val="-9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špecifikovanými</w:t>
      </w:r>
      <w:r w:rsidRPr="00D407F9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podmienkami.</w:t>
      </w:r>
    </w:p>
    <w:p w:rsidR="00D407F9" w:rsidRPr="00D407F9" w:rsidRDefault="00D407F9" w:rsidP="00D407F9">
      <w:pPr>
        <w:pStyle w:val="Zkladntext"/>
        <w:ind w:right="1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before="93" w:line="240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Kvalitu</w:t>
      </w:r>
      <w:r w:rsidRPr="00D407F9">
        <w:rPr>
          <w:rFonts w:ascii="Times New Roman" w:hAnsi="Times New Roman" w:cs="Times New Roman"/>
          <w:b w:val="0"/>
          <w:color w:val="231F20"/>
          <w:spacing w:val="-1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cukrárskych</w:t>
      </w:r>
      <w:r w:rsidRPr="00D407F9">
        <w:rPr>
          <w:rFonts w:ascii="Times New Roman" w:hAnsi="Times New Roman" w:cs="Times New Roman"/>
          <w:b w:val="0"/>
          <w:color w:val="231F20"/>
          <w:spacing w:val="-1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výrobkov</w:t>
      </w:r>
      <w:r w:rsidRPr="00D407F9">
        <w:rPr>
          <w:rFonts w:ascii="Times New Roman" w:hAnsi="Times New Roman" w:cs="Times New Roman"/>
          <w:b w:val="0"/>
          <w:color w:val="231F20"/>
          <w:spacing w:val="-1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vytvára</w:t>
      </w:r>
      <w:r w:rsidRPr="00D407F9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celkový</w:t>
      </w:r>
      <w:r w:rsidRPr="00D407F9">
        <w:rPr>
          <w:rFonts w:ascii="Times New Roman" w:hAnsi="Times New Roman" w:cs="Times New Roman"/>
          <w:b w:val="0"/>
          <w:color w:val="231F20"/>
          <w:spacing w:val="-1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súhrn</w:t>
      </w:r>
      <w:r w:rsidRPr="00D407F9">
        <w:rPr>
          <w:rFonts w:ascii="Times New Roman" w:hAnsi="Times New Roman" w:cs="Times New Roman"/>
          <w:b w:val="0"/>
          <w:color w:val="231F20"/>
          <w:spacing w:val="-1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záväzne</w:t>
      </w:r>
      <w:r w:rsidRPr="00D407F9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určených</w:t>
      </w:r>
      <w:r w:rsidRPr="00D407F9">
        <w:rPr>
          <w:rFonts w:ascii="Times New Roman" w:hAnsi="Times New Roman" w:cs="Times New Roman"/>
          <w:b w:val="0"/>
          <w:color w:val="231F20"/>
          <w:spacing w:val="-1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vlastností</w:t>
      </w:r>
      <w:r w:rsidRPr="00D407F9">
        <w:rPr>
          <w:rFonts w:ascii="Times New Roman" w:hAnsi="Times New Roman" w:cs="Times New Roman"/>
          <w:b w:val="0"/>
          <w:color w:val="231F20"/>
          <w:spacing w:val="-1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 w:rsidRPr="00D407F9">
        <w:rPr>
          <w:rFonts w:ascii="Times New Roman" w:hAnsi="Times New Roman" w:cs="Times New Roman"/>
          <w:b w:val="0"/>
          <w:color w:val="231F20"/>
          <w:spacing w:val="-1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zna</w:t>
      </w:r>
      <w:r w:rsidRPr="00D407F9">
        <w:rPr>
          <w:rFonts w:ascii="Times New Roman" w:hAnsi="Times New Roman" w:cs="Times New Roman"/>
          <w:b w:val="0"/>
          <w:color w:val="231F20"/>
          <w:spacing w:val="-8"/>
          <w:w w:val="115"/>
          <w:szCs w:val="24"/>
        </w:rPr>
        <w:t>kov.</w:t>
      </w:r>
      <w:r w:rsidRPr="00D407F9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Predovšetkým</w:t>
      </w:r>
      <w:r w:rsidRPr="00D407F9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ide</w:t>
      </w:r>
      <w:r w:rsidRPr="00D407F9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o</w:t>
      </w:r>
      <w:r w:rsidRPr="00D407F9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základné</w:t>
      </w:r>
      <w:r w:rsidRPr="00D407F9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vlastnosti,</w:t>
      </w:r>
      <w:r w:rsidRPr="00D407F9">
        <w:rPr>
          <w:rFonts w:ascii="Times New Roman" w:hAnsi="Times New Roman" w:cs="Times New Roman"/>
          <w:b w:val="0"/>
          <w:color w:val="231F20"/>
          <w:spacing w:val="-16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z</w:t>
      </w:r>
      <w:r w:rsidRPr="00D407F9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ktorých</w:t>
      </w:r>
      <w:r w:rsidRPr="00D407F9">
        <w:rPr>
          <w:rFonts w:ascii="Times New Roman" w:hAnsi="Times New Roman" w:cs="Times New Roman"/>
          <w:b w:val="0"/>
          <w:color w:val="231F20"/>
          <w:spacing w:val="-18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najdôležitejšie</w:t>
      </w:r>
      <w:r w:rsidRPr="00D407F9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sú:</w:t>
      </w:r>
      <w:r w:rsidRPr="00D407F9">
        <w:rPr>
          <w:rFonts w:ascii="Times New Roman" w:hAnsi="Times New Roman" w:cs="Times New Roman"/>
          <w:b w:val="0"/>
          <w:color w:val="231F20"/>
          <w:spacing w:val="-20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chemické</w:t>
      </w:r>
      <w:r w:rsidRPr="00D407F9">
        <w:rPr>
          <w:rFonts w:ascii="Times New Roman" w:hAnsi="Times New Roman" w:cs="Times New Roman"/>
          <w:b w:val="0"/>
          <w:color w:val="231F20"/>
          <w:spacing w:val="-17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zloženie, mikrobiologické, zdravotno-hygienické vlastnosti, výživové, zmyslové, technologické a ďalšie.</w:t>
      </w:r>
      <w:r w:rsidRPr="00D407F9">
        <w:rPr>
          <w:rFonts w:ascii="Times New Roman" w:hAnsi="Times New Roman" w:cs="Times New Roman"/>
          <w:b w:val="0"/>
          <w:color w:val="231F20"/>
          <w:spacing w:val="-1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Tieto</w:t>
      </w:r>
      <w:r w:rsidRPr="00D407F9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vlastnosti</w:t>
      </w:r>
      <w:r w:rsidRPr="00D407F9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sa</w:t>
      </w:r>
      <w:r w:rsidRPr="00D407F9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vzájomne</w:t>
      </w:r>
      <w:r w:rsidRPr="00D407F9">
        <w:rPr>
          <w:rFonts w:ascii="Times New Roman" w:hAnsi="Times New Roman" w:cs="Times New Roman"/>
          <w:b w:val="0"/>
          <w:color w:val="231F20"/>
          <w:spacing w:val="-1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dopĺňajú</w:t>
      </w:r>
      <w:r w:rsidRPr="00D407F9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a</w:t>
      </w:r>
      <w:r w:rsidRPr="00D407F9">
        <w:rPr>
          <w:rFonts w:ascii="Times New Roman" w:hAnsi="Times New Roman" w:cs="Times New Roman"/>
          <w:b w:val="0"/>
          <w:color w:val="231F20"/>
          <w:spacing w:val="-1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existuje</w:t>
      </w:r>
      <w:r w:rsidRPr="00D407F9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medzi</w:t>
      </w:r>
      <w:r w:rsidRPr="00D407F9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nimi</w:t>
      </w:r>
      <w:r w:rsidRPr="00D407F9">
        <w:rPr>
          <w:rFonts w:ascii="Times New Roman" w:hAnsi="Times New Roman" w:cs="Times New Roman"/>
          <w:b w:val="0"/>
          <w:color w:val="231F20"/>
          <w:spacing w:val="-1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vzájomná</w:t>
      </w:r>
      <w:r w:rsidRPr="00D407F9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súvislosť.</w:t>
      </w:r>
      <w:r w:rsidRPr="00D407F9">
        <w:rPr>
          <w:rFonts w:ascii="Times New Roman" w:hAnsi="Times New Roman" w:cs="Times New Roman"/>
          <w:b w:val="0"/>
          <w:color w:val="231F20"/>
          <w:spacing w:val="-13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Okrem základných</w:t>
      </w:r>
      <w:r w:rsidRPr="00D407F9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vlastností</w:t>
      </w:r>
      <w:r w:rsidRPr="00D407F9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celkovú</w:t>
      </w:r>
      <w:r w:rsidRPr="00D407F9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kvalitu</w:t>
      </w:r>
      <w:r w:rsidRPr="00D407F9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lastRenderedPageBreak/>
        <w:t>cukrárskych</w:t>
      </w:r>
      <w:r w:rsidRPr="00D407F9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spacing w:val="-3"/>
          <w:w w:val="115"/>
          <w:szCs w:val="24"/>
        </w:rPr>
        <w:t>výrobkov</w:t>
      </w:r>
      <w:r w:rsidRPr="00D407F9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podmieňujú</w:t>
      </w:r>
      <w:r w:rsidRPr="00D407F9">
        <w:rPr>
          <w:rFonts w:ascii="Times New Roman" w:hAnsi="Times New Roman" w:cs="Times New Roman"/>
          <w:b w:val="0"/>
          <w:color w:val="231F20"/>
          <w:spacing w:val="-12"/>
          <w:w w:val="115"/>
          <w:szCs w:val="24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aj</w:t>
      </w:r>
      <w:r w:rsidRPr="00D407F9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iné</w:t>
      </w:r>
      <w:r w:rsidRPr="00D407F9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faktory,</w:t>
      </w:r>
      <w:r w:rsidRPr="00D407F9">
        <w:rPr>
          <w:rFonts w:ascii="Times New Roman" w:hAnsi="Times New Roman" w:cs="Times New Roman"/>
          <w:b w:val="0"/>
          <w:color w:val="231F20"/>
          <w:spacing w:val="-11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napríklad miera obľúbenosti u spotrebiteľov, úroveň  balenia, dostupnosť, stupeň  finalizácie  a</w:t>
      </w:r>
      <w:r w:rsidRPr="00D407F9">
        <w:rPr>
          <w:rFonts w:ascii="Times New Roman" w:hAnsi="Times New Roman" w:cs="Times New Roman"/>
          <w:b w:val="0"/>
          <w:color w:val="231F20"/>
          <w:spacing w:val="-10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iné.</w:t>
      </w:r>
    </w:p>
    <w:p w:rsidR="00D407F9" w:rsidRPr="00D407F9" w:rsidRDefault="00D407F9" w:rsidP="00D407F9">
      <w:pPr>
        <w:spacing w:before="1"/>
        <w:ind w:right="1"/>
        <w:jc w:val="left"/>
        <w:rPr>
          <w:rFonts w:ascii="Times New Roman" w:hAnsi="Times New Roman" w:cs="Times New Roman"/>
          <w:b w:val="0"/>
          <w:szCs w:val="24"/>
        </w:rPr>
      </w:pP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</w:rPr>
        <w:t>finalizácia – záverečná, konečná fáza technologického procesu</w:t>
      </w:r>
    </w:p>
    <w:p w:rsidR="00D407F9" w:rsidRPr="00D407F9" w:rsidRDefault="00D407F9" w:rsidP="00D407F9">
      <w:pPr>
        <w:pStyle w:val="Nadpis1"/>
        <w:numPr>
          <w:ilvl w:val="0"/>
          <w:numId w:val="0"/>
        </w:numPr>
        <w:spacing w:before="274"/>
        <w:ind w:right="1"/>
        <w:rPr>
          <w:rFonts w:eastAsiaTheme="minorHAnsi"/>
          <w:b w:val="0"/>
          <w:color w:val="00B0F0"/>
        </w:rPr>
      </w:pPr>
      <w:bookmarkStart w:id="1" w:name="_Toc49941810"/>
      <w:bookmarkStart w:id="2" w:name="_Toc49939874"/>
      <w:bookmarkStart w:id="3" w:name="_Toc48034520"/>
      <w:bookmarkStart w:id="4" w:name="_Toc48034406"/>
      <w:bookmarkStart w:id="5" w:name="_Toc47551039"/>
      <w:r w:rsidRPr="00D407F9">
        <w:rPr>
          <w:rFonts w:eastAsiaTheme="minorHAnsi"/>
          <w:b w:val="0"/>
          <w:color w:val="00B0F0"/>
        </w:rPr>
        <w:t>Budeme si pamätať!</w:t>
      </w:r>
      <w:bookmarkEnd w:id="1"/>
      <w:bookmarkEnd w:id="2"/>
      <w:bookmarkEnd w:id="3"/>
      <w:bookmarkEnd w:id="4"/>
      <w:bookmarkEnd w:id="5"/>
    </w:p>
    <w:p w:rsidR="00D407F9" w:rsidRPr="00D407F9" w:rsidRDefault="00D407F9" w:rsidP="00D407F9">
      <w:pPr>
        <w:pStyle w:val="Odsekzoznamu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255" w:after="0" w:line="235" w:lineRule="auto"/>
        <w:ind w:left="0" w:right="1" w:firstLine="0"/>
        <w:jc w:val="both"/>
        <w:rPr>
          <w:rFonts w:ascii="Times New Roman" w:hAnsi="Times New Roman" w:cs="Times New Roman"/>
          <w:b w:val="0"/>
          <w:szCs w:val="24"/>
          <w:highlight w:val="yellow"/>
        </w:rPr>
      </w:pP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Kvalita</w:t>
      </w:r>
      <w:r w:rsidRPr="00D407F9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spacing w:val="2"/>
          <w:w w:val="115"/>
          <w:szCs w:val="24"/>
          <w:highlight w:val="yellow"/>
        </w:rPr>
        <w:t>cukrárskych</w:t>
      </w:r>
      <w:r w:rsidRPr="00D407F9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výrobkov</w:t>
      </w:r>
      <w:r w:rsidRPr="00D407F9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je</w:t>
      </w:r>
      <w:r w:rsidRPr="00D407F9">
        <w:rPr>
          <w:rFonts w:ascii="Times New Roman" w:hAnsi="Times New Roman" w:cs="Times New Roman"/>
          <w:b w:val="0"/>
          <w:color w:val="231F20"/>
          <w:spacing w:val="-14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meradlom</w:t>
      </w:r>
      <w:r w:rsidRPr="00D407F9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toho,</w:t>
      </w:r>
      <w:r w:rsidRPr="00D407F9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do</w:t>
      </w:r>
      <w:r w:rsidRPr="00D407F9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akej</w:t>
      </w:r>
      <w:r w:rsidRPr="00D407F9">
        <w:rPr>
          <w:rFonts w:ascii="Times New Roman" w:hAnsi="Times New Roman" w:cs="Times New Roman"/>
          <w:b w:val="0"/>
          <w:color w:val="231F20"/>
          <w:spacing w:val="-14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spacing w:val="2"/>
          <w:w w:val="115"/>
          <w:szCs w:val="24"/>
          <w:highlight w:val="yellow"/>
        </w:rPr>
        <w:t>miery</w:t>
      </w:r>
      <w:r w:rsidRPr="00D407F9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sú</w:t>
      </w:r>
      <w:r w:rsidRPr="00D407F9">
        <w:rPr>
          <w:rFonts w:ascii="Times New Roman" w:hAnsi="Times New Roman" w:cs="Times New Roman"/>
          <w:b w:val="0"/>
          <w:color w:val="231F20"/>
          <w:spacing w:val="-15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schopné</w:t>
      </w:r>
      <w:r w:rsidRPr="00D407F9">
        <w:rPr>
          <w:rFonts w:ascii="Times New Roman" w:hAnsi="Times New Roman" w:cs="Times New Roman"/>
          <w:b w:val="0"/>
          <w:color w:val="231F20"/>
          <w:spacing w:val="-14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 xml:space="preserve">uspokojovať výživové potreby ľudí, musia </w:t>
      </w:r>
      <w:r w:rsidRPr="00D407F9">
        <w:rPr>
          <w:rFonts w:ascii="Times New Roman" w:hAnsi="Times New Roman" w:cs="Times New Roman"/>
          <w:b w:val="0"/>
          <w:color w:val="231F20"/>
          <w:spacing w:val="2"/>
          <w:w w:val="115"/>
          <w:szCs w:val="24"/>
          <w:highlight w:val="yellow"/>
        </w:rPr>
        <w:t xml:space="preserve">byť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 xml:space="preserve">zdravotne bezpečné s konštantnou senzorickou </w:t>
      </w:r>
      <w:r w:rsidRPr="00D407F9">
        <w:rPr>
          <w:rFonts w:ascii="Times New Roman" w:hAnsi="Times New Roman" w:cs="Times New Roman"/>
          <w:b w:val="0"/>
          <w:color w:val="231F20"/>
          <w:spacing w:val="3"/>
          <w:w w:val="115"/>
          <w:szCs w:val="24"/>
          <w:highlight w:val="yellow"/>
        </w:rPr>
        <w:t>kvali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tou.</w:t>
      </w:r>
    </w:p>
    <w:p w:rsidR="00D407F9" w:rsidRPr="00D407F9" w:rsidRDefault="00D407F9" w:rsidP="00D407F9">
      <w:pPr>
        <w:pStyle w:val="Odsekzoznamu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2" w:after="0" w:line="232" w:lineRule="auto"/>
        <w:ind w:left="0" w:right="1" w:firstLine="0"/>
        <w:jc w:val="both"/>
        <w:rPr>
          <w:rFonts w:ascii="Times New Roman" w:hAnsi="Times New Roman" w:cs="Times New Roman"/>
          <w:b w:val="0"/>
          <w:szCs w:val="24"/>
          <w:highlight w:val="yellow"/>
        </w:rPr>
      </w:pP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 xml:space="preserve">Kvalitu </w:t>
      </w:r>
      <w:r w:rsidRPr="00D407F9">
        <w:rPr>
          <w:rFonts w:ascii="Times New Roman" w:hAnsi="Times New Roman" w:cs="Times New Roman"/>
          <w:b w:val="0"/>
          <w:color w:val="231F20"/>
          <w:spacing w:val="2"/>
          <w:w w:val="115"/>
          <w:szCs w:val="24"/>
          <w:highlight w:val="yellow"/>
        </w:rPr>
        <w:t xml:space="preserve">cukrárskych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 xml:space="preserve">výrobkov ovplyvňujú viaceré </w:t>
      </w:r>
      <w:r w:rsidRPr="00D407F9">
        <w:rPr>
          <w:rFonts w:ascii="Times New Roman" w:hAnsi="Times New Roman" w:cs="Times New Roman"/>
          <w:b w:val="0"/>
          <w:color w:val="231F20"/>
          <w:spacing w:val="2"/>
          <w:w w:val="115"/>
          <w:szCs w:val="24"/>
          <w:highlight w:val="yellow"/>
        </w:rPr>
        <w:t xml:space="preserve">faktory: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kvalita vstupných surovín, dodržanie parametrov technologického postupu, vrátane hygieny výroby, dodržanie</w:t>
      </w:r>
      <w:r w:rsidRPr="00D407F9">
        <w:rPr>
          <w:rFonts w:ascii="Times New Roman" w:hAnsi="Times New Roman" w:cs="Times New Roman"/>
          <w:b w:val="0"/>
          <w:color w:val="231F20"/>
          <w:spacing w:val="63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predpísaných</w:t>
      </w:r>
      <w:r w:rsidRPr="00D407F9">
        <w:rPr>
          <w:rFonts w:ascii="Times New Roman" w:hAnsi="Times New Roman" w:cs="Times New Roman"/>
          <w:b w:val="0"/>
          <w:color w:val="231F20"/>
          <w:spacing w:val="18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podmienok</w:t>
      </w:r>
      <w:r w:rsidRPr="00D407F9">
        <w:rPr>
          <w:rFonts w:ascii="Times New Roman" w:hAnsi="Times New Roman" w:cs="Times New Roman"/>
          <w:b w:val="0"/>
          <w:color w:val="231F20"/>
          <w:spacing w:val="18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skladovania</w:t>
      </w:r>
      <w:r w:rsidRPr="00D407F9">
        <w:rPr>
          <w:rFonts w:ascii="Times New Roman" w:hAnsi="Times New Roman" w:cs="Times New Roman"/>
          <w:b w:val="0"/>
          <w:color w:val="231F20"/>
          <w:spacing w:val="18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a</w:t>
      </w:r>
      <w:r w:rsidRPr="00D407F9">
        <w:rPr>
          <w:rFonts w:ascii="Times New Roman" w:hAnsi="Times New Roman" w:cs="Times New Roman"/>
          <w:b w:val="0"/>
          <w:color w:val="231F20"/>
          <w:spacing w:val="16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pri</w:t>
      </w:r>
      <w:r w:rsidRPr="00D407F9">
        <w:rPr>
          <w:rFonts w:ascii="Times New Roman" w:hAnsi="Times New Roman" w:cs="Times New Roman"/>
          <w:b w:val="0"/>
          <w:color w:val="231F20"/>
          <w:spacing w:val="18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balených</w:t>
      </w:r>
      <w:r w:rsidRPr="00D407F9">
        <w:rPr>
          <w:rFonts w:ascii="Times New Roman" w:hAnsi="Times New Roman" w:cs="Times New Roman"/>
          <w:b w:val="0"/>
          <w:color w:val="231F20"/>
          <w:spacing w:val="17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výrobkoch</w:t>
      </w:r>
      <w:r w:rsidRPr="00D407F9">
        <w:rPr>
          <w:rFonts w:ascii="Times New Roman" w:hAnsi="Times New Roman" w:cs="Times New Roman"/>
          <w:b w:val="0"/>
          <w:color w:val="231F20"/>
          <w:spacing w:val="16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aj</w:t>
      </w:r>
      <w:r w:rsidRPr="00D407F9">
        <w:rPr>
          <w:rFonts w:ascii="Times New Roman" w:hAnsi="Times New Roman" w:cs="Times New Roman"/>
          <w:b w:val="0"/>
          <w:color w:val="231F20"/>
          <w:spacing w:val="19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úroveň</w:t>
      </w:r>
      <w:r w:rsidRPr="00D407F9">
        <w:rPr>
          <w:rFonts w:ascii="Times New Roman" w:hAnsi="Times New Roman" w:cs="Times New Roman"/>
          <w:b w:val="0"/>
          <w:color w:val="231F20"/>
          <w:spacing w:val="23"/>
          <w:w w:val="115"/>
          <w:szCs w:val="24"/>
          <w:highlight w:val="yellow"/>
        </w:rPr>
        <w:t xml:space="preserve"> </w:t>
      </w:r>
      <w:r w:rsidRPr="00D407F9">
        <w:rPr>
          <w:rFonts w:ascii="Times New Roman" w:hAnsi="Times New Roman" w:cs="Times New Roman"/>
          <w:b w:val="0"/>
          <w:color w:val="231F20"/>
          <w:w w:val="115"/>
          <w:szCs w:val="24"/>
          <w:highlight w:val="yellow"/>
        </w:rPr>
        <w:t>balenia.</w:t>
      </w:r>
    </w:p>
    <w:p w:rsidR="00D407F9" w:rsidRPr="00D407F9" w:rsidRDefault="00D407F9" w:rsidP="00D407F9">
      <w:pPr>
        <w:pStyle w:val="Zkladntext"/>
        <w:ind w:right="850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D407F9" w:rsidRPr="00D407F9" w:rsidRDefault="00D407F9" w:rsidP="00D407F9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AF2A3D" w:rsidRPr="00D407F9" w:rsidRDefault="00AF2A3D" w:rsidP="00D407F9">
      <w:pPr>
        <w:jc w:val="both"/>
        <w:rPr>
          <w:rFonts w:ascii="Times New Roman" w:hAnsi="Times New Roman" w:cs="Times New Roman"/>
          <w:szCs w:val="24"/>
        </w:rPr>
      </w:pPr>
      <w:bookmarkStart w:id="6" w:name="_GoBack"/>
      <w:bookmarkEnd w:id="6"/>
    </w:p>
    <w:sectPr w:rsidR="00AF2A3D" w:rsidRPr="00D4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clip_image001"/>
      </v:shape>
    </w:pict>
  </w:numPicBullet>
  <w:abstractNum w:abstractNumId="0">
    <w:nsid w:val="02E06C7F"/>
    <w:multiLevelType w:val="hybridMultilevel"/>
    <w:tmpl w:val="965844DA"/>
    <w:lvl w:ilvl="0" w:tplc="08588C0A">
      <w:start w:val="2"/>
      <w:numFmt w:val="decimal"/>
      <w:lvlText w:val="%1."/>
      <w:lvlJc w:val="left"/>
      <w:pPr>
        <w:ind w:left="1577" w:hanging="341"/>
      </w:pPr>
      <w:rPr>
        <w:rFonts w:ascii="Georgia" w:eastAsia="Georgia" w:hAnsi="Georgia" w:cs="Georgia" w:hint="default"/>
        <w:b/>
        <w:bCs/>
        <w:i/>
        <w:color w:val="231F20"/>
        <w:w w:val="92"/>
        <w:sz w:val="22"/>
        <w:szCs w:val="22"/>
        <w:lang w:val="sk-SK" w:eastAsia="sk-SK" w:bidi="sk-SK"/>
      </w:rPr>
    </w:lvl>
    <w:lvl w:ilvl="1" w:tplc="9478282C">
      <w:numFmt w:val="bullet"/>
      <w:lvlText w:val="-"/>
      <w:lvlPicBulletId w:val="0"/>
      <w:lvlJc w:val="left"/>
      <w:pPr>
        <w:ind w:left="1691" w:hanging="341"/>
      </w:pPr>
      <w:rPr>
        <w:rFonts w:ascii="Times New Roman" w:eastAsia="Times New Roman" w:hAnsi="Times New Roman" w:cs="Times New Roman" w:hint="default"/>
        <w:color w:val="231F20"/>
        <w:w w:val="70"/>
        <w:sz w:val="22"/>
        <w:szCs w:val="22"/>
        <w:lang w:val="sk-SK" w:eastAsia="sk-SK" w:bidi="sk-SK"/>
      </w:rPr>
    </w:lvl>
    <w:lvl w:ilvl="2" w:tplc="A29A7E68">
      <w:numFmt w:val="bullet"/>
      <w:lvlText w:val="•"/>
      <w:lvlJc w:val="left"/>
      <w:pPr>
        <w:ind w:left="2776" w:hanging="341"/>
      </w:pPr>
      <w:rPr>
        <w:lang w:val="sk-SK" w:eastAsia="sk-SK" w:bidi="sk-SK"/>
      </w:rPr>
    </w:lvl>
    <w:lvl w:ilvl="3" w:tplc="D20E0714">
      <w:numFmt w:val="bullet"/>
      <w:lvlText w:val="•"/>
      <w:lvlJc w:val="left"/>
      <w:pPr>
        <w:ind w:left="3852" w:hanging="341"/>
      </w:pPr>
      <w:rPr>
        <w:lang w:val="sk-SK" w:eastAsia="sk-SK" w:bidi="sk-SK"/>
      </w:rPr>
    </w:lvl>
    <w:lvl w:ilvl="4" w:tplc="C55E5242">
      <w:numFmt w:val="bullet"/>
      <w:lvlText w:val="•"/>
      <w:lvlJc w:val="left"/>
      <w:pPr>
        <w:ind w:left="4928" w:hanging="341"/>
      </w:pPr>
      <w:rPr>
        <w:lang w:val="sk-SK" w:eastAsia="sk-SK" w:bidi="sk-SK"/>
      </w:rPr>
    </w:lvl>
    <w:lvl w:ilvl="5" w:tplc="FE70B12E">
      <w:numFmt w:val="bullet"/>
      <w:lvlText w:val="•"/>
      <w:lvlJc w:val="left"/>
      <w:pPr>
        <w:ind w:left="6004" w:hanging="341"/>
      </w:pPr>
      <w:rPr>
        <w:lang w:val="sk-SK" w:eastAsia="sk-SK" w:bidi="sk-SK"/>
      </w:rPr>
    </w:lvl>
    <w:lvl w:ilvl="6" w:tplc="D4763C2E">
      <w:numFmt w:val="bullet"/>
      <w:lvlText w:val="•"/>
      <w:lvlJc w:val="left"/>
      <w:pPr>
        <w:ind w:left="7080" w:hanging="341"/>
      </w:pPr>
      <w:rPr>
        <w:lang w:val="sk-SK" w:eastAsia="sk-SK" w:bidi="sk-SK"/>
      </w:rPr>
    </w:lvl>
    <w:lvl w:ilvl="7" w:tplc="26086FBE">
      <w:numFmt w:val="bullet"/>
      <w:lvlText w:val="•"/>
      <w:lvlJc w:val="left"/>
      <w:pPr>
        <w:ind w:left="8157" w:hanging="341"/>
      </w:pPr>
      <w:rPr>
        <w:lang w:val="sk-SK" w:eastAsia="sk-SK" w:bidi="sk-SK"/>
      </w:rPr>
    </w:lvl>
    <w:lvl w:ilvl="8" w:tplc="41FCD9A2">
      <w:numFmt w:val="bullet"/>
      <w:lvlText w:val="•"/>
      <w:lvlJc w:val="left"/>
      <w:pPr>
        <w:ind w:left="9233" w:hanging="341"/>
      </w:pPr>
      <w:rPr>
        <w:lang w:val="sk-SK" w:eastAsia="sk-SK" w:bidi="sk-SK"/>
      </w:rPr>
    </w:lvl>
  </w:abstractNum>
  <w:abstractNum w:abstractNumId="1">
    <w:nsid w:val="355537E0"/>
    <w:multiLevelType w:val="hybridMultilevel"/>
    <w:tmpl w:val="B9EAB538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E4E28"/>
    <w:multiLevelType w:val="hybridMultilevel"/>
    <w:tmpl w:val="1C7281BC"/>
    <w:lvl w:ilvl="0" w:tplc="ACC45850">
      <w:numFmt w:val="bullet"/>
      <w:lvlText w:val="•"/>
      <w:lvlJc w:val="left"/>
      <w:pPr>
        <w:ind w:left="1124" w:hanging="341"/>
      </w:pPr>
      <w:rPr>
        <w:rFonts w:ascii="Times New Roman" w:eastAsia="Times New Roman" w:hAnsi="Times New Roman" w:cs="Times New Roman" w:hint="default"/>
        <w:color w:val="231F20"/>
        <w:w w:val="190"/>
        <w:sz w:val="22"/>
        <w:szCs w:val="22"/>
        <w:lang w:val="sk-SK" w:eastAsia="sk-SK" w:bidi="sk-SK"/>
      </w:rPr>
    </w:lvl>
    <w:lvl w:ilvl="1" w:tplc="8F6EEAEE">
      <w:numFmt w:val="bullet"/>
      <w:lvlText w:val="•"/>
      <w:lvlJc w:val="left"/>
      <w:pPr>
        <w:ind w:left="2146" w:hanging="341"/>
      </w:pPr>
      <w:rPr>
        <w:lang w:val="sk-SK" w:eastAsia="sk-SK" w:bidi="sk-SK"/>
      </w:rPr>
    </w:lvl>
    <w:lvl w:ilvl="2" w:tplc="71CE56D2">
      <w:numFmt w:val="bullet"/>
      <w:lvlText w:val="•"/>
      <w:lvlJc w:val="left"/>
      <w:pPr>
        <w:ind w:left="3173" w:hanging="341"/>
      </w:pPr>
      <w:rPr>
        <w:lang w:val="sk-SK" w:eastAsia="sk-SK" w:bidi="sk-SK"/>
      </w:rPr>
    </w:lvl>
    <w:lvl w:ilvl="3" w:tplc="5012274C">
      <w:numFmt w:val="bullet"/>
      <w:lvlText w:val="•"/>
      <w:lvlJc w:val="left"/>
      <w:pPr>
        <w:ind w:left="4199" w:hanging="341"/>
      </w:pPr>
      <w:rPr>
        <w:lang w:val="sk-SK" w:eastAsia="sk-SK" w:bidi="sk-SK"/>
      </w:rPr>
    </w:lvl>
    <w:lvl w:ilvl="4" w:tplc="FB7C45D6">
      <w:numFmt w:val="bullet"/>
      <w:lvlText w:val="•"/>
      <w:lvlJc w:val="left"/>
      <w:pPr>
        <w:ind w:left="5226" w:hanging="341"/>
      </w:pPr>
      <w:rPr>
        <w:lang w:val="sk-SK" w:eastAsia="sk-SK" w:bidi="sk-SK"/>
      </w:rPr>
    </w:lvl>
    <w:lvl w:ilvl="5" w:tplc="98AC6CF2">
      <w:numFmt w:val="bullet"/>
      <w:lvlText w:val="•"/>
      <w:lvlJc w:val="left"/>
      <w:pPr>
        <w:ind w:left="6252" w:hanging="341"/>
      </w:pPr>
      <w:rPr>
        <w:lang w:val="sk-SK" w:eastAsia="sk-SK" w:bidi="sk-SK"/>
      </w:rPr>
    </w:lvl>
    <w:lvl w:ilvl="6" w:tplc="D98C8156">
      <w:numFmt w:val="bullet"/>
      <w:lvlText w:val="•"/>
      <w:lvlJc w:val="left"/>
      <w:pPr>
        <w:ind w:left="7279" w:hanging="341"/>
      </w:pPr>
      <w:rPr>
        <w:lang w:val="sk-SK" w:eastAsia="sk-SK" w:bidi="sk-SK"/>
      </w:rPr>
    </w:lvl>
    <w:lvl w:ilvl="7" w:tplc="57105524">
      <w:numFmt w:val="bullet"/>
      <w:lvlText w:val="•"/>
      <w:lvlJc w:val="left"/>
      <w:pPr>
        <w:ind w:left="8305" w:hanging="341"/>
      </w:pPr>
      <w:rPr>
        <w:lang w:val="sk-SK" w:eastAsia="sk-SK" w:bidi="sk-SK"/>
      </w:rPr>
    </w:lvl>
    <w:lvl w:ilvl="8" w:tplc="D1648E48">
      <w:numFmt w:val="bullet"/>
      <w:lvlText w:val="•"/>
      <w:lvlJc w:val="left"/>
      <w:pPr>
        <w:ind w:left="9332" w:hanging="341"/>
      </w:pPr>
      <w:rPr>
        <w:lang w:val="sk-SK" w:eastAsia="sk-SK" w:bidi="sk-SK"/>
      </w:rPr>
    </w:lvl>
  </w:abstractNum>
  <w:abstractNum w:abstractNumId="3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1D370AE"/>
    <w:multiLevelType w:val="hybridMultilevel"/>
    <w:tmpl w:val="04D01DE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62366"/>
    <w:multiLevelType w:val="multilevel"/>
    <w:tmpl w:val="6A76A8D6"/>
    <w:lvl w:ilvl="0">
      <w:start w:val="8"/>
      <w:numFmt w:val="decimal"/>
      <w:lvlText w:val="%1."/>
      <w:lvlJc w:val="left"/>
      <w:pPr>
        <w:ind w:left="1490" w:hanging="580"/>
      </w:pPr>
      <w:rPr>
        <w:w w:val="88"/>
        <w:highlight w:val="darkMagenta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520" w:hanging="624"/>
      </w:pPr>
      <w:rPr>
        <w:rFonts w:ascii="Georgia" w:eastAsia="Georgia" w:hAnsi="Georgia" w:cs="Georgia" w:hint="default"/>
        <w:b/>
        <w:bCs/>
        <w:color w:val="231F20"/>
        <w:spacing w:val="-12"/>
        <w:w w:val="89"/>
        <w:sz w:val="28"/>
        <w:szCs w:val="28"/>
        <w:lang w:val="sk-SK" w:eastAsia="sk-SK" w:bidi="sk-SK"/>
      </w:rPr>
    </w:lvl>
    <w:lvl w:ilvl="2">
      <w:numFmt w:val="bullet"/>
      <w:lvlText w:val="-"/>
      <w:lvlPicBulletId w:val="0"/>
      <w:lvlJc w:val="left"/>
      <w:pPr>
        <w:ind w:left="1577" w:hanging="341"/>
      </w:pPr>
      <w:rPr>
        <w:rFonts w:ascii="Times New Roman" w:eastAsia="Times New Roman" w:hAnsi="Times New Roman" w:cs="Times New Roman" w:hint="default"/>
        <w:color w:val="231F20"/>
        <w:w w:val="70"/>
        <w:sz w:val="22"/>
        <w:szCs w:val="22"/>
        <w:lang w:val="sk-SK" w:eastAsia="sk-SK" w:bidi="sk-SK"/>
      </w:rPr>
    </w:lvl>
    <w:lvl w:ilvl="3">
      <w:numFmt w:val="bullet"/>
      <w:lvlText w:val="•"/>
      <w:lvlJc w:val="left"/>
      <w:pPr>
        <w:ind w:left="2805" w:hanging="341"/>
      </w:pPr>
      <w:rPr>
        <w:lang w:val="sk-SK" w:eastAsia="sk-SK" w:bidi="sk-SK"/>
      </w:rPr>
    </w:lvl>
    <w:lvl w:ilvl="4">
      <w:numFmt w:val="bullet"/>
      <w:lvlText w:val="•"/>
      <w:lvlJc w:val="left"/>
      <w:pPr>
        <w:ind w:left="4031" w:hanging="341"/>
      </w:pPr>
      <w:rPr>
        <w:lang w:val="sk-SK" w:eastAsia="sk-SK" w:bidi="sk-SK"/>
      </w:rPr>
    </w:lvl>
    <w:lvl w:ilvl="5">
      <w:numFmt w:val="bullet"/>
      <w:lvlText w:val="•"/>
      <w:lvlJc w:val="left"/>
      <w:pPr>
        <w:ind w:left="5257" w:hanging="341"/>
      </w:pPr>
      <w:rPr>
        <w:lang w:val="sk-SK" w:eastAsia="sk-SK" w:bidi="sk-SK"/>
      </w:rPr>
    </w:lvl>
    <w:lvl w:ilvl="6">
      <w:numFmt w:val="bullet"/>
      <w:lvlText w:val="•"/>
      <w:lvlJc w:val="left"/>
      <w:pPr>
        <w:ind w:left="6482" w:hanging="341"/>
      </w:pPr>
      <w:rPr>
        <w:lang w:val="sk-SK" w:eastAsia="sk-SK" w:bidi="sk-SK"/>
      </w:rPr>
    </w:lvl>
    <w:lvl w:ilvl="7">
      <w:numFmt w:val="bullet"/>
      <w:lvlText w:val="•"/>
      <w:lvlJc w:val="left"/>
      <w:pPr>
        <w:ind w:left="7708" w:hanging="341"/>
      </w:pPr>
      <w:rPr>
        <w:lang w:val="sk-SK" w:eastAsia="sk-SK" w:bidi="sk-SK"/>
      </w:rPr>
    </w:lvl>
    <w:lvl w:ilvl="8">
      <w:numFmt w:val="bullet"/>
      <w:lvlText w:val="•"/>
      <w:lvlJc w:val="left"/>
      <w:pPr>
        <w:ind w:left="8934" w:hanging="341"/>
      </w:pPr>
      <w:rPr>
        <w:lang w:val="sk-SK" w:eastAsia="sk-SK" w:bidi="sk-SK"/>
      </w:rPr>
    </w:lvl>
  </w:abstractNum>
  <w:abstractNum w:abstractNumId="6">
    <w:nsid w:val="793C3B8F"/>
    <w:multiLevelType w:val="hybridMultilevel"/>
    <w:tmpl w:val="885240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F9"/>
    <w:rsid w:val="00AF2A3D"/>
    <w:rsid w:val="00D4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07F9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D407F9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paragraph" w:styleId="Nadpis2">
    <w:name w:val="heading 2"/>
    <w:basedOn w:val="Normlny"/>
    <w:next w:val="Normlny"/>
    <w:link w:val="Nadpis2Char"/>
    <w:uiPriority w:val="1"/>
    <w:semiHidden/>
    <w:unhideWhenUsed/>
    <w:qFormat/>
    <w:rsid w:val="00D40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D407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1"/>
    <w:semiHidden/>
    <w:unhideWhenUsed/>
    <w:qFormat/>
    <w:rsid w:val="00D407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D407F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1"/>
    <w:semiHidden/>
    <w:rsid w:val="00D407F9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D407F9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Predvolenpsmoodseku"/>
    <w:link w:val="Nadpis8"/>
    <w:uiPriority w:val="1"/>
    <w:semiHidden/>
    <w:rsid w:val="00D407F9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D407F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D407F9"/>
    <w:rPr>
      <w:b/>
      <w:sz w:val="24"/>
    </w:rPr>
  </w:style>
  <w:style w:type="paragraph" w:styleId="Odsekzoznamu">
    <w:name w:val="List Paragraph"/>
    <w:basedOn w:val="Normlny"/>
    <w:uiPriority w:val="1"/>
    <w:qFormat/>
    <w:rsid w:val="00D40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07F9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D407F9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paragraph" w:styleId="Nadpis2">
    <w:name w:val="heading 2"/>
    <w:basedOn w:val="Normlny"/>
    <w:next w:val="Normlny"/>
    <w:link w:val="Nadpis2Char"/>
    <w:uiPriority w:val="1"/>
    <w:semiHidden/>
    <w:unhideWhenUsed/>
    <w:qFormat/>
    <w:rsid w:val="00D40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D407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1"/>
    <w:semiHidden/>
    <w:unhideWhenUsed/>
    <w:qFormat/>
    <w:rsid w:val="00D407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D407F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1"/>
    <w:semiHidden/>
    <w:rsid w:val="00D407F9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D407F9"/>
    <w:rPr>
      <w:rFonts w:asciiTheme="majorHAnsi" w:eastAsiaTheme="majorEastAsia" w:hAnsiTheme="majorHAnsi" w:cstheme="majorBidi"/>
      <w:b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Predvolenpsmoodseku"/>
    <w:link w:val="Nadpis8"/>
    <w:uiPriority w:val="1"/>
    <w:semiHidden/>
    <w:rsid w:val="00D407F9"/>
    <w:rPr>
      <w:rFonts w:asciiTheme="majorHAnsi" w:eastAsiaTheme="majorEastAsia" w:hAnsiTheme="majorHAnsi" w:cstheme="majorBidi"/>
      <w:b/>
      <w:color w:val="404040" w:themeColor="text1" w:themeTint="BF"/>
      <w:sz w:val="20"/>
      <w:szCs w:val="20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D407F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D407F9"/>
    <w:rPr>
      <w:b/>
      <w:sz w:val="24"/>
    </w:rPr>
  </w:style>
  <w:style w:type="paragraph" w:styleId="Odsekzoznamu">
    <w:name w:val="List Paragraph"/>
    <w:basedOn w:val="Normlny"/>
    <w:uiPriority w:val="1"/>
    <w:qFormat/>
    <w:rsid w:val="00D4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2021-03-29T16:14:00Z</dcterms:created>
  <dcterms:modified xsi:type="dcterms:W3CDTF">2021-03-29T16:16:00Z</dcterms:modified>
</cp:coreProperties>
</file>