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3D" w:rsidRDefault="00B7083D" w:rsidP="00B7083D">
      <w:pPr>
        <w:pStyle w:val="Nagwek1"/>
      </w:pPr>
      <w:r>
        <w:t>Oświadczenie rodziców</w:t>
      </w:r>
    </w:p>
    <w:p w:rsidR="00B7083D" w:rsidRPr="00B7083D" w:rsidRDefault="00B7083D" w:rsidP="00B7083D"/>
    <w:p w:rsidR="00B7083D" w:rsidRDefault="00B7083D" w:rsidP="00B7083D">
      <w:pPr>
        <w:spacing w:after="0" w:line="276" w:lineRule="auto"/>
        <w:ind w:left="0" w:firstLine="0"/>
      </w:pPr>
      <w:r>
        <w:rPr>
          <w:sz w:val="28"/>
        </w:rPr>
        <w:t xml:space="preserve">W związku z ryzykiem zakażenia </w:t>
      </w:r>
      <w:proofErr w:type="spellStart"/>
      <w:r>
        <w:rPr>
          <w:sz w:val="28"/>
        </w:rPr>
        <w:t>koronawirusem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Covid</w:t>
      </w:r>
      <w:proofErr w:type="spellEnd"/>
      <w:r>
        <w:rPr>
          <w:sz w:val="28"/>
        </w:rPr>
        <w:t xml:space="preserve"> 19, w trosce o zdrowie</w:t>
      </w:r>
      <w:r>
        <w:rPr>
          <w:sz w:val="28"/>
        </w:rPr>
        <w:br/>
        <w:t xml:space="preserve"> i bezpieczeństwo mojego dziecka …………………………………............…… podczas pobytu na dyżurze wakacyjnym (sierpień 2021 r.) w Przedszkolu nr 9</w:t>
      </w:r>
      <w:r>
        <w:rPr>
          <w:sz w:val="28"/>
        </w:rPr>
        <w:br/>
        <w:t xml:space="preserve"> im. Jasia i Małgosi w Wołominie, wyrażam zgodę na pomiary temperatury ciała oraz odizolowanie w przypadku wystąpienia niepokojących objawów chorobowych i natychmiastowe powiadomienie mnie o zaistniałej sytuacji </w:t>
      </w:r>
      <w:r>
        <w:rPr>
          <w:sz w:val="28"/>
        </w:rPr>
        <w:br/>
        <w:t xml:space="preserve">na wskazany numer telefonu ………………….......… </w:t>
      </w:r>
    </w:p>
    <w:p w:rsidR="00B7083D" w:rsidRDefault="00B7083D" w:rsidP="00B7083D"/>
    <w:p w:rsidR="009E45E7" w:rsidRDefault="009E45E7" w:rsidP="00B7083D"/>
    <w:p w:rsidR="009E45E7" w:rsidRDefault="009E45E7" w:rsidP="009E45E7">
      <w:pPr>
        <w:spacing w:after="0" w:line="265" w:lineRule="auto"/>
        <w:ind w:left="4956" w:right="-1" w:firstLine="0"/>
      </w:pPr>
      <w:r>
        <w:t>........</w:t>
      </w:r>
      <w:bookmarkStart w:id="0" w:name="_GoBack"/>
      <w:bookmarkEnd w:id="0"/>
      <w:r>
        <w:t>...........</w:t>
      </w:r>
      <w:r>
        <w:t>...........</w:t>
      </w:r>
      <w:r>
        <w:t>......</w:t>
      </w:r>
      <w:r>
        <w:t>.............</w:t>
      </w:r>
      <w:r>
        <w:t>..............</w:t>
      </w:r>
      <w:r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</w:t>
      </w:r>
      <w:r>
        <w:rPr>
          <w:sz w:val="20"/>
        </w:rPr>
        <w:t>Data i podpisy  rodziców/prawnych opiekunów</w:t>
      </w:r>
    </w:p>
    <w:p w:rsidR="00B7083D" w:rsidRDefault="00B7083D" w:rsidP="00B7083D">
      <w:pPr>
        <w:spacing w:after="0" w:line="265" w:lineRule="auto"/>
        <w:ind w:left="0" w:right="-1" w:firstLine="0"/>
        <w:jc w:val="left"/>
      </w:pPr>
    </w:p>
    <w:p w:rsidR="00B7083D" w:rsidRDefault="00B7083D" w:rsidP="00B7083D">
      <w:pPr>
        <w:pStyle w:val="Nagwek1"/>
      </w:pPr>
      <w:r>
        <w:t>Oświadczenie rodziców</w:t>
      </w:r>
    </w:p>
    <w:p w:rsidR="00B7083D" w:rsidRPr="00523ECF" w:rsidRDefault="00B7083D" w:rsidP="00B7083D"/>
    <w:p w:rsidR="00B7083D" w:rsidRDefault="00B7083D" w:rsidP="00B7083D">
      <w:pPr>
        <w:spacing w:after="0" w:line="276" w:lineRule="auto"/>
        <w:ind w:left="0" w:firstLine="0"/>
        <w:rPr>
          <w:sz w:val="28"/>
        </w:rPr>
      </w:pPr>
      <w:r>
        <w:rPr>
          <w:sz w:val="28"/>
        </w:rPr>
        <w:t xml:space="preserve">Oświadczamy, że zapoznaliśmy się z wytycznymi GIS oraz procedurami bezpieczeństwa, obowiązującymi w Przedszkolu nr 9 im. Jasia i Małgosi </w:t>
      </w:r>
      <w:r>
        <w:rPr>
          <w:sz w:val="28"/>
        </w:rPr>
        <w:br/>
        <w:t xml:space="preserve">w Wołominie, które są dostępne na stronie internetowej przedszkola, w związku                                          z zapobieganiem, przeciwdziałaniem i zwalczaniem COVID-19. </w:t>
      </w:r>
      <w:r>
        <w:rPr>
          <w:sz w:val="28"/>
        </w:rPr>
        <w:br/>
        <w:t>Jednocześnie   zobowiązujemy się do bezwzględnego ich przestrzegania.</w:t>
      </w:r>
    </w:p>
    <w:p w:rsidR="00B7083D" w:rsidRDefault="00B7083D" w:rsidP="00B7083D">
      <w:pPr>
        <w:spacing w:after="0" w:line="244" w:lineRule="auto"/>
        <w:ind w:left="0" w:firstLine="0"/>
        <w:rPr>
          <w:sz w:val="28"/>
        </w:rPr>
      </w:pPr>
    </w:p>
    <w:p w:rsidR="00B7083D" w:rsidRDefault="00B7083D" w:rsidP="00B7083D">
      <w:pPr>
        <w:spacing w:after="0" w:line="244" w:lineRule="auto"/>
        <w:ind w:left="0" w:firstLine="0"/>
        <w:rPr>
          <w:sz w:val="28"/>
        </w:rPr>
      </w:pPr>
      <w:r>
        <w:rPr>
          <w:sz w:val="28"/>
        </w:rPr>
        <w:t>Zapoznanie się poświadczamy własnoręcznym podpisem.</w:t>
      </w:r>
    </w:p>
    <w:p w:rsidR="00B7083D" w:rsidRDefault="00B7083D" w:rsidP="00B7083D">
      <w:pPr>
        <w:spacing w:after="0" w:line="265" w:lineRule="auto"/>
        <w:ind w:left="0" w:right="-1" w:firstLine="0"/>
        <w:jc w:val="left"/>
      </w:pPr>
      <w:r>
        <w:t xml:space="preserve">                               </w:t>
      </w:r>
    </w:p>
    <w:p w:rsidR="00B7083D" w:rsidRDefault="00B7083D" w:rsidP="00B7083D">
      <w:pPr>
        <w:spacing w:after="0" w:line="265" w:lineRule="auto"/>
        <w:ind w:left="4956" w:right="-1" w:firstLine="708"/>
        <w:jc w:val="right"/>
      </w:pPr>
      <w:r>
        <w:t xml:space="preserve">                       ...............................................................</w:t>
      </w:r>
    </w:p>
    <w:p w:rsidR="00B7083D" w:rsidRDefault="00B7083D" w:rsidP="00B7083D">
      <w:pPr>
        <w:spacing w:after="431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Data i podpisy  rodziców/prawnych opiekunów</w:t>
      </w:r>
    </w:p>
    <w:p w:rsidR="00B7083D" w:rsidRPr="00B7083D" w:rsidRDefault="00B7083D" w:rsidP="00B7083D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  <w:b/>
          <w:sz w:val="18"/>
          <w:szCs w:val="16"/>
        </w:rPr>
      </w:pPr>
      <w:r w:rsidRPr="00B7083D">
        <w:rPr>
          <w:rFonts w:ascii="Times New Roman" w:hAnsi="Times New Roman" w:cs="Times New Roman"/>
          <w:b/>
          <w:sz w:val="18"/>
          <w:szCs w:val="16"/>
        </w:rPr>
        <w:t>Klauzula informacyjna:</w:t>
      </w:r>
    </w:p>
    <w:p w:rsidR="00B7083D" w:rsidRPr="00B7083D" w:rsidRDefault="00B7083D" w:rsidP="00B7083D">
      <w:pPr>
        <w:widowControl w:val="0"/>
        <w:autoSpaceDN w:val="0"/>
        <w:adjustRightInd w:val="0"/>
        <w:spacing w:after="0" w:line="252" w:lineRule="auto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kern w:val="1"/>
          <w:sz w:val="14"/>
          <w:szCs w:val="16"/>
          <w:lang w:eastAsia="zh-CN" w:bidi="hi-IN"/>
        </w:rPr>
        <w:t>Podstawa prawna: Rozporządzenie Parlamentu Europejskiego i Rady (UE) 2016/679 z dnia 27 kwietnia 2016 r. w sprawie ochrony osób fizycznych w związku z przetwarzaniem danych osobowych i w sprawie swobodnego przepływu takich danych oraz uchylenia dyrektywy 95/46/WE (ogólne rozporządzenie o ochronie danych), publikacja: 4.5.2016 PL Dziennik Urzędowy Unii Europejskiej L 119 (zwane dalej: RODO)</w:t>
      </w:r>
    </w:p>
    <w:p w:rsidR="00B7083D" w:rsidRPr="00B7083D" w:rsidRDefault="00B7083D" w:rsidP="00B7083D">
      <w:pPr>
        <w:widowControl w:val="0"/>
        <w:autoSpaceDN w:val="0"/>
        <w:adjustRightInd w:val="0"/>
        <w:spacing w:after="0" w:line="252" w:lineRule="auto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b/>
          <w:color w:val="212529"/>
          <w:kern w:val="1"/>
          <w:sz w:val="14"/>
          <w:szCs w:val="16"/>
          <w:lang w:eastAsia="zh-CN" w:bidi="hi-IN"/>
        </w:rPr>
        <w:t>Administrator danych osobowych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Administratorem danych osobowych jest Przedszkole nr 9 im. Jasia i Małgosi w Wołominie z  siedzibą w  Wołominie przy ul. Piłsudskiego 15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Kontaktować z nami można się w  następujący sposób:</w:t>
      </w:r>
    </w:p>
    <w:p w:rsidR="00B7083D" w:rsidRPr="00B7083D" w:rsidRDefault="00B7083D" w:rsidP="00B7083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jc w:val="lef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 xml:space="preserve"> listownie: na adres Administratora 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ind w:left="720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val="en-US" w:eastAsia="zh-CN" w:bidi="hi-IN"/>
        </w:rPr>
        <w:t xml:space="preserve">         e-mail: przedszkole9wolomin@gmail.com</w:t>
      </w:r>
    </w:p>
    <w:p w:rsidR="00B7083D" w:rsidRPr="00B7083D" w:rsidRDefault="00B7083D" w:rsidP="00B7083D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jc w:val="lef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 xml:space="preserve"> telefonicznie:22 776 37 30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b/>
          <w:color w:val="212529"/>
          <w:kern w:val="1"/>
          <w:sz w:val="14"/>
          <w:szCs w:val="16"/>
          <w:lang w:eastAsia="zh-CN" w:bidi="hi-IN"/>
        </w:rPr>
        <w:t>Inspektor ochrony danych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 xml:space="preserve">Inspektorem Ochrony Danych (IOD) jest Aleksander </w:t>
      </w:r>
      <w:proofErr w:type="spellStart"/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Jaszczołt</w:t>
      </w:r>
      <w:proofErr w:type="spellEnd"/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. Kontakt: e-mail: Aleksander.jaszczolt@gmail.com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Do Inspektora Ochrony Danych należy kierować wyłącznie sprawy dotyczące przetwarzania</w:t>
      </w:r>
      <w:r w:rsidRPr="00B7083D">
        <w:rPr>
          <w:rFonts w:eastAsiaTheme="minorEastAsia"/>
          <w:b/>
          <w:color w:val="212529"/>
          <w:kern w:val="1"/>
          <w:sz w:val="14"/>
          <w:szCs w:val="16"/>
          <w:lang w:eastAsia="zh-CN" w:bidi="hi-IN"/>
        </w:rPr>
        <w:t xml:space="preserve"> danych</w:t>
      </w: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  osobowych, których administratorem jest Przedszkole do którego dziecko będzie uczęszczać na dyżur wakacyjny:  lipiec – sierpień 2021 r.,  w  tym realizacji praw osób, o których mowa w art. 15 – 21 RODO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b/>
          <w:color w:val="212529"/>
          <w:kern w:val="1"/>
          <w:sz w:val="14"/>
          <w:szCs w:val="16"/>
          <w:lang w:eastAsia="zh-CN" w:bidi="hi-IN"/>
        </w:rPr>
        <w:t>Cele i podstawy przetwarzania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 xml:space="preserve">Przetwarzamy dane osobowe w  związku z realizacją obowiązku prawnego ciążącego na administratorze (art. 6 , ust. 1, lit. c  RODO), w celu wykonywania zadań określonych w ustawie Prawo Oświatowe z dnia 14 grudnia 2016r. (Dz.U. z 2017r. poz. 59 z </w:t>
      </w:r>
      <w:proofErr w:type="spellStart"/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późn</w:t>
      </w:r>
      <w:proofErr w:type="spellEnd"/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. zm.), </w:t>
      </w:r>
      <w:r w:rsidRPr="00B7083D">
        <w:rPr>
          <w:rFonts w:eastAsiaTheme="minorEastAsia"/>
          <w:kern w:val="1"/>
          <w:sz w:val="14"/>
          <w:szCs w:val="16"/>
          <w:lang w:eastAsia="zh-CN" w:bidi="hi-IN"/>
        </w:rPr>
        <w:t xml:space="preserve">Statucie Przedszkola oraz zadań zlecanych przez organ prowadzący. 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b/>
          <w:color w:val="212529"/>
          <w:kern w:val="1"/>
          <w:sz w:val="14"/>
          <w:szCs w:val="16"/>
          <w:lang w:eastAsia="zh-CN" w:bidi="hi-IN"/>
        </w:rPr>
        <w:t>Odbiorcy danych osobowych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 xml:space="preserve">Odbiorcami danych osobowych mogą być: operatorzy pocztowi, firmy kurierskie, </w:t>
      </w:r>
      <w:r w:rsidRPr="00B7083D">
        <w:rPr>
          <w:rFonts w:eastAsiaTheme="minorEastAsia"/>
          <w:kern w:val="1"/>
          <w:sz w:val="14"/>
          <w:szCs w:val="16"/>
          <w:lang w:eastAsia="zh-CN" w:bidi="hi-IN"/>
        </w:rPr>
        <w:t>podmioty wykonujące usługi niszczenia i archiwizacji dokumentacji.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b/>
          <w:color w:val="212529"/>
          <w:kern w:val="1"/>
          <w:sz w:val="14"/>
          <w:szCs w:val="16"/>
          <w:lang w:eastAsia="zh-CN" w:bidi="hi-IN"/>
        </w:rPr>
        <w:t xml:space="preserve">Okres przechowywania danych </w:t>
      </w:r>
    </w:p>
    <w:p w:rsidR="00B7083D" w:rsidRPr="00B7083D" w:rsidRDefault="00B7083D" w:rsidP="00B7083D">
      <w:pPr>
        <w:widowControl w:val="0"/>
        <w:autoSpaceDE w:val="0"/>
        <w:autoSpaceDN w:val="0"/>
        <w:adjustRightInd w:val="0"/>
        <w:spacing w:after="0" w:line="100" w:lineRule="atLeast"/>
        <w:rPr>
          <w:rFonts w:eastAsiaTheme="minorEastAsia"/>
          <w:color w:val="00000A"/>
          <w:sz w:val="14"/>
          <w:szCs w:val="16"/>
          <w:lang w:eastAsia="zh-CN"/>
        </w:rPr>
      </w:pPr>
      <w:r w:rsidRPr="00B7083D">
        <w:rPr>
          <w:rFonts w:eastAsiaTheme="minorEastAsia"/>
          <w:color w:val="00000A"/>
          <w:sz w:val="14"/>
          <w:szCs w:val="16"/>
          <w:lang w:eastAsia="zh-CN"/>
        </w:rPr>
        <w:t>Dane będą przetwarzane przez okres niezbędny do realizacji zadań  i zostaną zniszczone po upływie okresu obowiązku prawnego ciążącego na administratorze.</w:t>
      </w:r>
    </w:p>
    <w:p w:rsidR="00B7083D" w:rsidRPr="00B7083D" w:rsidRDefault="00B7083D" w:rsidP="00B7083D">
      <w:pPr>
        <w:widowControl w:val="0"/>
        <w:autoSpaceDE w:val="0"/>
        <w:autoSpaceDN w:val="0"/>
        <w:adjustRightInd w:val="0"/>
        <w:spacing w:after="0" w:line="100" w:lineRule="atLeast"/>
        <w:rPr>
          <w:rFonts w:eastAsiaTheme="minorEastAsia"/>
          <w:color w:val="00000A"/>
          <w:sz w:val="14"/>
          <w:szCs w:val="16"/>
          <w:lang w:eastAsia="zh-CN"/>
        </w:rPr>
      </w:pPr>
      <w:r w:rsidRPr="00B7083D">
        <w:rPr>
          <w:rFonts w:eastAsiaTheme="minorEastAsia"/>
          <w:b/>
          <w:color w:val="212529"/>
          <w:sz w:val="14"/>
          <w:szCs w:val="16"/>
          <w:lang w:eastAsia="zh-CN"/>
        </w:rPr>
        <w:t>Prawa osób, których dane dotyczą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Zgodnie z RODO podmiotowi danych przysługuje:</w:t>
      </w:r>
    </w:p>
    <w:p w:rsidR="00B7083D" w:rsidRPr="00B7083D" w:rsidRDefault="00B7083D" w:rsidP="00B7083D">
      <w:pPr>
        <w:widowControl w:val="0"/>
        <w:numPr>
          <w:ilvl w:val="0"/>
          <w:numId w:val="1"/>
        </w:numPr>
        <w:shd w:val="clear" w:color="auto" w:fill="FFFFFF"/>
        <w:autoSpaceDN w:val="0"/>
        <w:adjustRightInd w:val="0"/>
        <w:spacing w:after="0" w:line="100" w:lineRule="atLeast"/>
        <w:jc w:val="lef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 xml:space="preserve"> prawo dostępu do swoich danych oraz otrzymania ich kopii;</w:t>
      </w:r>
    </w:p>
    <w:p w:rsidR="00B7083D" w:rsidRPr="00B7083D" w:rsidRDefault="00B7083D" w:rsidP="00B7083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jc w:val="lef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prawo do sprostowania (poprawiania) swoich danych;</w:t>
      </w:r>
    </w:p>
    <w:p w:rsidR="00B7083D" w:rsidRPr="00B7083D" w:rsidRDefault="00B7083D" w:rsidP="00B7083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jc w:val="lef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prawo do usunięcia danych osobowych, w  sytuacji gdy przetwarzanie danych nie następuje  w celu wywiązania się z   obowiązku wynikającego z przepisu prawa lub wykonania zawartej umowy;</w:t>
      </w:r>
    </w:p>
    <w:p w:rsidR="00B7083D" w:rsidRPr="00B7083D" w:rsidRDefault="00B7083D" w:rsidP="00B7083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jc w:val="lef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>prawo do ograniczenia przetwarzania danych;</w:t>
      </w:r>
    </w:p>
    <w:p w:rsidR="00B7083D" w:rsidRPr="00B7083D" w:rsidRDefault="00B7083D" w:rsidP="00B7083D">
      <w:pPr>
        <w:widowControl w:val="0"/>
        <w:shd w:val="clear" w:color="auto" w:fill="FFFFFF"/>
        <w:tabs>
          <w:tab w:val="left" w:pos="720"/>
        </w:tabs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 xml:space="preserve">        5) prawo do wniesienia sprzeciwu wobec przetwarzania danych;</w:t>
      </w:r>
    </w:p>
    <w:p w:rsidR="00B7083D" w:rsidRPr="00B7083D" w:rsidRDefault="00B7083D" w:rsidP="00B7083D">
      <w:pPr>
        <w:widowControl w:val="0"/>
        <w:shd w:val="clear" w:color="auto" w:fill="FFFFFF"/>
        <w:autoSpaceDN w:val="0"/>
        <w:adjustRightInd w:val="0"/>
        <w:spacing w:after="0" w:line="100" w:lineRule="atLeast"/>
        <w:rPr>
          <w:rFonts w:eastAsiaTheme="minorEastAsia"/>
          <w:kern w:val="1"/>
          <w:sz w:val="14"/>
          <w:szCs w:val="16"/>
          <w:lang w:eastAsia="zh-CN" w:bidi="hi-IN"/>
        </w:rPr>
      </w:pPr>
      <w:r w:rsidRPr="00B7083D">
        <w:rPr>
          <w:rFonts w:eastAsiaTheme="minorEastAsia"/>
          <w:color w:val="212529"/>
          <w:kern w:val="1"/>
          <w:sz w:val="14"/>
          <w:szCs w:val="16"/>
          <w:lang w:eastAsia="zh-CN" w:bidi="hi-IN"/>
        </w:rPr>
        <w:t xml:space="preserve">        6) prawo do wniesienia skargi do Prezes UODO (na adres Urzędu Ochrony Danych Osobowych, ul. Stawki 2, 00 - 193 Warszawa)</w:t>
      </w:r>
    </w:p>
    <w:p w:rsidR="00B7083D" w:rsidRPr="00B7083D" w:rsidRDefault="00B7083D" w:rsidP="00B7083D">
      <w:pPr>
        <w:suppressAutoHyphens/>
        <w:spacing w:after="0" w:line="240" w:lineRule="auto"/>
        <w:rPr>
          <w:rFonts w:eastAsia="Calibri"/>
          <w:sz w:val="16"/>
          <w:szCs w:val="16"/>
          <w:lang w:eastAsia="ar-SA"/>
        </w:rPr>
      </w:pPr>
    </w:p>
    <w:p w:rsidR="00B7083D" w:rsidRDefault="00B7083D" w:rsidP="00B7083D">
      <w:pPr>
        <w:spacing w:after="0" w:line="265" w:lineRule="auto"/>
        <w:ind w:left="4956" w:right="-1" w:firstLine="708"/>
        <w:jc w:val="right"/>
      </w:pPr>
    </w:p>
    <w:p w:rsidR="00B7083D" w:rsidRDefault="009E45E7" w:rsidP="009E45E7">
      <w:pPr>
        <w:spacing w:after="0" w:line="265" w:lineRule="auto"/>
        <w:ind w:left="4956" w:right="-1" w:firstLine="0"/>
      </w:pPr>
      <w:r>
        <w:t xml:space="preserve">     ........</w:t>
      </w:r>
      <w:r w:rsidR="00B7083D">
        <w:t>.......................................................</w:t>
      </w:r>
    </w:p>
    <w:p w:rsidR="00B7083D" w:rsidRDefault="00B7083D" w:rsidP="00B7083D">
      <w:pPr>
        <w:spacing w:after="431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Data i podpisy  rodziców/prawnych opiekunów</w:t>
      </w:r>
    </w:p>
    <w:p w:rsidR="00B7083D" w:rsidRDefault="00B7083D" w:rsidP="00B7083D">
      <w:pPr>
        <w:spacing w:after="431" w:line="259" w:lineRule="auto"/>
        <w:ind w:left="0" w:firstLine="0"/>
      </w:pPr>
    </w:p>
    <w:p w:rsidR="00B7083D" w:rsidRDefault="00B7083D" w:rsidP="00B7083D">
      <w:r>
        <w:t xml:space="preserve">                </w:t>
      </w:r>
    </w:p>
    <w:p w:rsidR="00B7083D" w:rsidRPr="00A45E82" w:rsidRDefault="00B7083D" w:rsidP="00B7083D">
      <w:pPr>
        <w:spacing w:after="41" w:line="265" w:lineRule="auto"/>
        <w:ind w:right="-1"/>
        <w:jc w:val="right"/>
        <w:rPr>
          <w:sz w:val="12"/>
          <w:szCs w:val="12"/>
        </w:rPr>
      </w:pPr>
    </w:p>
    <w:p w:rsidR="00B7083D" w:rsidRDefault="00B7083D" w:rsidP="00B7083D">
      <w:pPr>
        <w:spacing w:after="0" w:line="240" w:lineRule="auto"/>
        <w:rPr>
          <w:sz w:val="12"/>
          <w:szCs w:val="12"/>
        </w:rPr>
      </w:pPr>
    </w:p>
    <w:p w:rsidR="00B7083D" w:rsidRPr="00A45E82" w:rsidRDefault="00B7083D" w:rsidP="00B7083D">
      <w:pPr>
        <w:spacing w:after="0" w:line="240" w:lineRule="auto"/>
        <w:rPr>
          <w:sz w:val="12"/>
          <w:szCs w:val="12"/>
        </w:rPr>
      </w:pPr>
    </w:p>
    <w:p w:rsidR="007E0121" w:rsidRDefault="007E0121"/>
    <w:sectPr w:rsidR="007E0121" w:rsidSect="00B7083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B00"/>
    <w:multiLevelType w:val="hybridMultilevel"/>
    <w:tmpl w:val="1244148E"/>
    <w:lvl w:ilvl="0" w:tplc="FB1643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212529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C4385A"/>
    <w:multiLevelType w:val="hybridMultilevel"/>
    <w:tmpl w:val="E36A1468"/>
    <w:lvl w:ilvl="0" w:tplc="177C3A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212529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3D"/>
    <w:rsid w:val="007E0121"/>
    <w:rsid w:val="009E45E7"/>
    <w:rsid w:val="00B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9E26-4A28-4FDE-8F0D-50DA206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83D"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7083D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83D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7083D"/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7083D"/>
    <w:pPr>
      <w:suppressAutoHyphens/>
      <w:spacing w:after="0" w:line="360" w:lineRule="auto"/>
      <w:ind w:left="284" w:hanging="284"/>
      <w:jc w:val="left"/>
    </w:pPr>
    <w:rPr>
      <w:rFonts w:asciiTheme="minorHAnsi" w:eastAsiaTheme="minorHAnsi" w:hAnsiTheme="minorHAnsi" w:cstheme="minorBidi"/>
      <w:color w:val="auto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7083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9.11</dc:creator>
  <cp:keywords/>
  <dc:description/>
  <cp:lastModifiedBy>przedszkole nr 9.11</cp:lastModifiedBy>
  <cp:revision>3</cp:revision>
  <cp:lastPrinted>2021-05-18T11:23:00Z</cp:lastPrinted>
  <dcterms:created xsi:type="dcterms:W3CDTF">2021-05-18T11:11:00Z</dcterms:created>
  <dcterms:modified xsi:type="dcterms:W3CDTF">2021-05-18T12:54:00Z</dcterms:modified>
</cp:coreProperties>
</file>