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F4" w:rsidRDefault="000148AE" w:rsidP="000148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8AE">
        <w:rPr>
          <w:rFonts w:ascii="Times New Roman" w:hAnsi="Times New Roman" w:cs="Times New Roman"/>
          <w:b/>
          <w:sz w:val="28"/>
          <w:szCs w:val="28"/>
          <w:u w:val="single"/>
        </w:rPr>
        <w:t>Príprava tmavého karamelu</w:t>
      </w:r>
    </w:p>
    <w:p w:rsidR="000148AE" w:rsidRDefault="000148AE" w:rsidP="000148AE">
      <w:pPr>
        <w:rPr>
          <w:rFonts w:ascii="Times New Roman" w:hAnsi="Times New Roman" w:cs="Times New Roman"/>
          <w:sz w:val="24"/>
          <w:szCs w:val="24"/>
        </w:rPr>
      </w:pPr>
    </w:p>
    <w:p w:rsidR="000148AE" w:rsidRDefault="000148AE" w:rsidP="000148AE">
      <w:pPr>
        <w:rPr>
          <w:rFonts w:ascii="Times New Roman" w:hAnsi="Times New Roman" w:cs="Times New Roman"/>
          <w:sz w:val="24"/>
          <w:szCs w:val="24"/>
        </w:rPr>
      </w:pPr>
      <w:r w:rsidRPr="000148AE">
        <w:rPr>
          <w:rFonts w:ascii="Times New Roman" w:hAnsi="Times New Roman" w:cs="Times New Roman"/>
          <w:b/>
          <w:sz w:val="24"/>
          <w:szCs w:val="24"/>
        </w:rPr>
        <w:t>Charakteristika</w:t>
      </w:r>
      <w:r>
        <w:rPr>
          <w:rFonts w:ascii="Times New Roman" w:hAnsi="Times New Roman" w:cs="Times New Roman"/>
          <w:sz w:val="24"/>
          <w:szCs w:val="24"/>
        </w:rPr>
        <w:t xml:space="preserve">: je zlatohnedý, vzniká tavením (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karamelizáciou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sacharózy (cukru). Je priesvitný, krehký, pripomína sklo. Je to cukrový roztok s malým množstvom vody. </w:t>
      </w:r>
    </w:p>
    <w:p w:rsidR="000148AE" w:rsidRDefault="000148AE" w:rsidP="000148AE">
      <w:pPr>
        <w:rPr>
          <w:rFonts w:ascii="Times New Roman" w:hAnsi="Times New Roman" w:cs="Times New Roman"/>
          <w:sz w:val="24"/>
          <w:szCs w:val="24"/>
        </w:rPr>
      </w:pPr>
      <w:r w:rsidRPr="000148AE">
        <w:rPr>
          <w:rFonts w:ascii="Times New Roman" w:hAnsi="Times New Roman" w:cs="Times New Roman"/>
          <w:b/>
          <w:sz w:val="24"/>
          <w:szCs w:val="24"/>
        </w:rPr>
        <w:t>Suroviny:</w:t>
      </w:r>
      <w:r>
        <w:rPr>
          <w:rFonts w:ascii="Times New Roman" w:hAnsi="Times New Roman" w:cs="Times New Roman"/>
          <w:sz w:val="24"/>
          <w:szCs w:val="24"/>
        </w:rPr>
        <w:t xml:space="preserve"> sacharóza (cukor), voda, škrobový cukor.</w:t>
      </w:r>
    </w:p>
    <w:p w:rsidR="000148AE" w:rsidRDefault="000148AE" w:rsidP="000148AE">
      <w:pPr>
        <w:rPr>
          <w:rFonts w:ascii="Times New Roman" w:hAnsi="Times New Roman" w:cs="Times New Roman"/>
          <w:sz w:val="24"/>
          <w:szCs w:val="24"/>
        </w:rPr>
      </w:pPr>
      <w:r w:rsidRPr="000148AE">
        <w:rPr>
          <w:rFonts w:ascii="Times New Roman" w:hAnsi="Times New Roman" w:cs="Times New Roman"/>
          <w:b/>
          <w:sz w:val="24"/>
          <w:szCs w:val="24"/>
        </w:rPr>
        <w:t>Výrobný postup</w:t>
      </w:r>
      <w:r>
        <w:rPr>
          <w:rFonts w:ascii="Times New Roman" w:hAnsi="Times New Roman" w:cs="Times New Roman"/>
          <w:sz w:val="24"/>
          <w:szCs w:val="24"/>
        </w:rPr>
        <w:t xml:space="preserve"> : cukor  s vodou a škrobovým sirupom sa varia na prudkom ohni, za stáleho omývania stien nádoby. Teplota varu závisí od druhu a účelu použitia od 140 – 150°C. Po dovarení karamelovej hmoty sa nádoba ihneď ponorí do studenej vody a var sa tým zastaví. Môže sa dochutiť a prifarbiť.</w:t>
      </w:r>
    </w:p>
    <w:p w:rsidR="00A9674D" w:rsidRDefault="00A9674D" w:rsidP="000148AE">
      <w:pPr>
        <w:rPr>
          <w:rFonts w:ascii="Times New Roman" w:hAnsi="Times New Roman" w:cs="Times New Roman"/>
          <w:sz w:val="24"/>
          <w:szCs w:val="24"/>
        </w:rPr>
      </w:pPr>
      <w:r w:rsidRPr="00A9674D">
        <w:rPr>
          <w:rFonts w:ascii="Times New Roman" w:hAnsi="Times New Roman" w:cs="Times New Roman"/>
          <w:b/>
          <w:sz w:val="24"/>
          <w:szCs w:val="24"/>
        </w:rPr>
        <w:t>Tavený karamel</w:t>
      </w:r>
      <w:r>
        <w:rPr>
          <w:rFonts w:ascii="Times New Roman" w:hAnsi="Times New Roman" w:cs="Times New Roman"/>
          <w:sz w:val="24"/>
          <w:szCs w:val="24"/>
        </w:rPr>
        <w:t xml:space="preserve"> : je to polotovar </w:t>
      </w:r>
      <w:proofErr w:type="spellStart"/>
      <w:r>
        <w:rPr>
          <w:rFonts w:ascii="Times New Roman" w:hAnsi="Times New Roman" w:cs="Times New Roman"/>
          <w:sz w:val="24"/>
          <w:szCs w:val="24"/>
        </w:rPr>
        <w:t>zlotohnedej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až hnedej farby, za tepla husto tekutý horkastej chuti. Poznáme ho aj pod názvom pálený cukor alebo </w:t>
      </w:r>
      <w:proofErr w:type="spellStart"/>
      <w:r>
        <w:rPr>
          <w:rFonts w:ascii="Times New Roman" w:hAnsi="Times New Roman" w:cs="Times New Roman"/>
          <w:sz w:val="24"/>
          <w:szCs w:val="24"/>
        </w:rPr>
        <w:t>dobošový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cukor.</w:t>
      </w:r>
    </w:p>
    <w:p w:rsidR="00A9674D" w:rsidRDefault="00A9674D" w:rsidP="000148AE">
      <w:pPr>
        <w:rPr>
          <w:rFonts w:ascii="Times New Roman" w:hAnsi="Times New Roman" w:cs="Times New Roman"/>
          <w:sz w:val="24"/>
          <w:szCs w:val="24"/>
        </w:rPr>
      </w:pPr>
      <w:r w:rsidRPr="00A9674D">
        <w:rPr>
          <w:rFonts w:ascii="Times New Roman" w:hAnsi="Times New Roman" w:cs="Times New Roman"/>
          <w:b/>
          <w:sz w:val="24"/>
          <w:szCs w:val="24"/>
        </w:rPr>
        <w:t>Príprava</w:t>
      </w:r>
      <w:r>
        <w:rPr>
          <w:rFonts w:ascii="Times New Roman" w:hAnsi="Times New Roman" w:cs="Times New Roman"/>
          <w:sz w:val="24"/>
          <w:szCs w:val="24"/>
        </w:rPr>
        <w:t xml:space="preserve"> : cukor bez vody opatrne rozpúšťame – zahrievame pri teplote 140°C a viac. Dôležité je aby sa rýchlo nezvýšila tep</w:t>
      </w:r>
      <w:r w:rsidR="00525B57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ta nad 180°C, pretože potom  vznikne spálený cukor  ( tmavohnedej až čiernej farby a horkej chuti).</w:t>
      </w:r>
      <w:bookmarkStart w:id="0" w:name="_GoBack"/>
      <w:bookmarkEnd w:id="0"/>
    </w:p>
    <w:p w:rsidR="00A9674D" w:rsidRDefault="00A9674D" w:rsidP="000148AE">
      <w:pPr>
        <w:rPr>
          <w:rFonts w:ascii="Times New Roman" w:hAnsi="Times New Roman" w:cs="Times New Roman"/>
          <w:sz w:val="24"/>
          <w:szCs w:val="24"/>
        </w:rPr>
      </w:pPr>
    </w:p>
    <w:p w:rsidR="00A9674D" w:rsidRPr="000148AE" w:rsidRDefault="00A9674D" w:rsidP="000148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CE7DDA3" wp14:editId="262E79E1">
            <wp:simplePos x="895350" y="46482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3999230" cy="3941445"/>
            <wp:effectExtent l="0" t="0" r="1270" b="1905"/>
            <wp:wrapTight wrapText="bothSides">
              <wp:wrapPolygon edited="0">
                <wp:start x="0" y="0"/>
                <wp:lineTo x="0" y="21506"/>
                <wp:lineTo x="21504" y="21506"/>
                <wp:lineTo x="21504" y="0"/>
                <wp:lineTo x="0" y="0"/>
              </wp:wrapPolygon>
            </wp:wrapTight>
            <wp:docPr id="1" name="Obrázok 1" descr="Výsledok vyhľadávania obrázkov pre dopyt karamelové ozdo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aramelové ozdob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0"/>
                    <a:stretch/>
                  </pic:blipFill>
                  <pic:spPr bwMode="auto">
                    <a:xfrm>
                      <a:off x="0" y="0"/>
                      <a:ext cx="3999600" cy="39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674D" w:rsidRPr="0001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AE"/>
    <w:rsid w:val="000148AE"/>
    <w:rsid w:val="001058F4"/>
    <w:rsid w:val="00525B57"/>
    <w:rsid w:val="00A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2019-10-27T16:56:00Z</cp:lastPrinted>
  <dcterms:created xsi:type="dcterms:W3CDTF">2019-10-27T16:35:00Z</dcterms:created>
  <dcterms:modified xsi:type="dcterms:W3CDTF">2019-10-27T16:56:00Z</dcterms:modified>
</cp:coreProperties>
</file>